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FDFFE8" w14:textId="1C564780" w:rsidR="00E971D2" w:rsidRDefault="00E971D2">
      <w:pPr>
        <w:spacing w:line="180" w:lineRule="exact"/>
        <w:rPr>
          <w:sz w:val="18"/>
          <w:szCs w:val="18"/>
        </w:rPr>
      </w:pPr>
    </w:p>
    <w:p w14:paraId="0BFDFFE9" w14:textId="77777777" w:rsidR="00E971D2" w:rsidRDefault="00E971D2">
      <w:pPr>
        <w:spacing w:line="200" w:lineRule="exact"/>
      </w:pPr>
    </w:p>
    <w:p w14:paraId="0BFDFFEA" w14:textId="15552D52" w:rsidR="00E971D2" w:rsidRDefault="00E971D2">
      <w:pPr>
        <w:spacing w:line="200" w:lineRule="exact"/>
      </w:pPr>
    </w:p>
    <w:p w14:paraId="0BFDFFEB" w14:textId="77777777" w:rsidR="00E971D2" w:rsidRDefault="00E971D2">
      <w:pPr>
        <w:spacing w:line="200" w:lineRule="exact"/>
      </w:pPr>
    </w:p>
    <w:p w14:paraId="0BFDFFEC" w14:textId="77777777" w:rsidR="00E971D2" w:rsidRDefault="00E971D2">
      <w:pPr>
        <w:spacing w:line="200" w:lineRule="exact"/>
      </w:pPr>
    </w:p>
    <w:p w14:paraId="0BFDFFED" w14:textId="77777777" w:rsidR="00E971D2" w:rsidRDefault="00E971D2">
      <w:pPr>
        <w:spacing w:line="200" w:lineRule="exact"/>
      </w:pPr>
    </w:p>
    <w:p w14:paraId="0BFDFFEE" w14:textId="77777777" w:rsidR="00E971D2" w:rsidRDefault="00E971D2">
      <w:pPr>
        <w:spacing w:line="200" w:lineRule="exact"/>
      </w:pPr>
    </w:p>
    <w:p w14:paraId="0BFDFFEF" w14:textId="77777777" w:rsidR="00E971D2" w:rsidRDefault="00E971D2">
      <w:pPr>
        <w:spacing w:line="200" w:lineRule="exact"/>
      </w:pPr>
    </w:p>
    <w:p w14:paraId="0BFDFFF0" w14:textId="77777777" w:rsidR="00E971D2" w:rsidRDefault="00E971D2">
      <w:pPr>
        <w:spacing w:line="200" w:lineRule="exact"/>
      </w:pPr>
    </w:p>
    <w:p w14:paraId="0BFDFFF1" w14:textId="77777777" w:rsidR="00E971D2" w:rsidRDefault="00E971D2">
      <w:pPr>
        <w:spacing w:line="200" w:lineRule="exact"/>
      </w:pPr>
    </w:p>
    <w:p w14:paraId="0BFDFFF2" w14:textId="77777777" w:rsidR="00E971D2" w:rsidRDefault="00E971D2">
      <w:pPr>
        <w:spacing w:line="200" w:lineRule="exact"/>
      </w:pPr>
    </w:p>
    <w:p w14:paraId="0BFDFFF3" w14:textId="77777777" w:rsidR="00E971D2" w:rsidRDefault="00E971D2">
      <w:pPr>
        <w:spacing w:line="200" w:lineRule="exact"/>
      </w:pPr>
    </w:p>
    <w:p w14:paraId="0BFDFFF4" w14:textId="77777777" w:rsidR="00E971D2" w:rsidRDefault="00E971D2">
      <w:pPr>
        <w:spacing w:line="200" w:lineRule="exact"/>
      </w:pPr>
    </w:p>
    <w:p w14:paraId="0BFDFFF5" w14:textId="77777777" w:rsidR="00E971D2" w:rsidRDefault="00E971D2">
      <w:pPr>
        <w:spacing w:line="200" w:lineRule="exact"/>
      </w:pPr>
    </w:p>
    <w:p w14:paraId="0BFDFFF6" w14:textId="77777777" w:rsidR="00E971D2" w:rsidRDefault="00E971D2">
      <w:pPr>
        <w:spacing w:line="200" w:lineRule="exact"/>
      </w:pPr>
    </w:p>
    <w:p w14:paraId="0BFDFFF7" w14:textId="3501B478" w:rsidR="00E971D2" w:rsidRDefault="00E971D2">
      <w:pPr>
        <w:spacing w:line="200" w:lineRule="exact"/>
      </w:pPr>
    </w:p>
    <w:p w14:paraId="0BFDFFF8" w14:textId="77777777" w:rsidR="00E971D2" w:rsidRDefault="00E971D2">
      <w:pPr>
        <w:spacing w:line="200" w:lineRule="exact"/>
      </w:pPr>
    </w:p>
    <w:p w14:paraId="0BFDFFF9" w14:textId="77777777" w:rsidR="00E971D2" w:rsidRDefault="00E971D2">
      <w:pPr>
        <w:spacing w:line="200" w:lineRule="exact"/>
      </w:pPr>
    </w:p>
    <w:p w14:paraId="0BFDFFFA" w14:textId="77777777" w:rsidR="00E971D2" w:rsidRDefault="00E971D2">
      <w:pPr>
        <w:spacing w:line="200" w:lineRule="exact"/>
      </w:pPr>
    </w:p>
    <w:p w14:paraId="0BFDFFFB" w14:textId="77777777" w:rsidR="00E971D2" w:rsidRDefault="00E971D2">
      <w:pPr>
        <w:spacing w:line="200" w:lineRule="exact"/>
      </w:pPr>
    </w:p>
    <w:p w14:paraId="0BFDFFFC" w14:textId="52163C96" w:rsidR="00E971D2" w:rsidRDefault="00B92A1F">
      <w:pPr>
        <w:spacing w:line="200" w:lineRule="exact"/>
      </w:pPr>
      <w:r>
        <w:rPr>
          <w:noProof/>
        </w:rPr>
        <mc:AlternateContent>
          <mc:Choice Requires="wps">
            <w:drawing>
              <wp:anchor distT="0" distB="0" distL="114300" distR="114300" simplePos="0" relativeHeight="251682816" behindDoc="0" locked="0" layoutInCell="1" allowOverlap="1" wp14:anchorId="3A1F2B92" wp14:editId="47F38164">
                <wp:simplePos x="0" y="0"/>
                <wp:positionH relativeFrom="column">
                  <wp:posOffset>2114550</wp:posOffset>
                </wp:positionH>
                <wp:positionV relativeFrom="paragraph">
                  <wp:posOffset>22225</wp:posOffset>
                </wp:positionV>
                <wp:extent cx="2466975" cy="1543050"/>
                <wp:effectExtent l="0" t="0" r="28575" b="19050"/>
                <wp:wrapNone/>
                <wp:docPr id="1597092538" name="Text Box 2"/>
                <wp:cNvGraphicFramePr/>
                <a:graphic xmlns:a="http://schemas.openxmlformats.org/drawingml/2006/main">
                  <a:graphicData uri="http://schemas.microsoft.com/office/word/2010/wordprocessingShape">
                    <wps:wsp>
                      <wps:cNvSpPr txBox="1"/>
                      <wps:spPr>
                        <a:xfrm>
                          <a:off x="0" y="0"/>
                          <a:ext cx="2466975" cy="1543050"/>
                        </a:xfrm>
                        <a:prstGeom prst="rect">
                          <a:avLst/>
                        </a:prstGeom>
                        <a:solidFill>
                          <a:schemeClr val="lt1"/>
                        </a:solidFill>
                        <a:ln w="6350">
                          <a:solidFill>
                            <a:prstClr val="black"/>
                          </a:solidFill>
                        </a:ln>
                      </wps:spPr>
                      <wps:txbx>
                        <w:txbxContent>
                          <w:p w14:paraId="5AD143AD" w14:textId="7FB870A3" w:rsidR="00B92A1F" w:rsidRPr="00B92A1F" w:rsidRDefault="00772444">
                            <w:pPr>
                              <w:rPr>
                                <w:lang w:val="en-AU"/>
                              </w:rPr>
                            </w:pPr>
                            <w:r>
                              <w:rPr>
                                <w:lang w:val="en-AU"/>
                              </w:rPr>
                              <w:t>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A1F2B92" id="_x0000_t202" coordsize="21600,21600" o:spt="202" path="m,l,21600r21600,l21600,xe">
                <v:stroke joinstyle="miter"/>
                <v:path gradientshapeok="t" o:connecttype="rect"/>
              </v:shapetype>
              <v:shape id="Text Box 2" o:spid="_x0000_s1026" type="#_x0000_t202" style="position:absolute;margin-left:166.5pt;margin-top:1.75pt;width:194.25pt;height:121.5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" fillcolor="white [3201]" strokeweight=".5pt">
                <v:textbox>
                  <w:txbxContent>
                    <w:p w14:paraId="5AD143AD" w14:textId="7FB870A3" w:rsidR="00B92A1F" w:rsidRPr="00B92A1F" w:rsidRDefault="00772444">
                      <w:pPr>
                        <w:rPr>
                          <w:lang w:val="en-AU"/>
                        </w:rPr>
                      </w:pPr>
                      <w:r>
                        <w:rPr>
                          <w:lang w:val="en-AU"/>
                        </w:rPr>
                        <w:t>logo</w:t>
                      </w:r>
                    </w:p>
                  </w:txbxContent>
                </v:textbox>
              </v:shape>
            </w:pict>
          </mc:Fallback>
        </mc:AlternateContent>
      </w:r>
    </w:p>
    <w:p w14:paraId="0BFDFFFD" w14:textId="77777777" w:rsidR="00E971D2" w:rsidRDefault="00E971D2">
      <w:pPr>
        <w:spacing w:line="200" w:lineRule="exact"/>
      </w:pPr>
    </w:p>
    <w:p w14:paraId="0BFDFFFE" w14:textId="77777777" w:rsidR="00E971D2" w:rsidRDefault="00E971D2">
      <w:pPr>
        <w:spacing w:line="200" w:lineRule="exact"/>
      </w:pPr>
    </w:p>
    <w:p w14:paraId="0BFDFFFF" w14:textId="77777777" w:rsidR="00E971D2" w:rsidRDefault="00E971D2">
      <w:pPr>
        <w:spacing w:line="200" w:lineRule="exact"/>
      </w:pPr>
    </w:p>
    <w:p w14:paraId="0BFE0000" w14:textId="77777777" w:rsidR="00E971D2" w:rsidRDefault="00E971D2">
      <w:pPr>
        <w:spacing w:line="200" w:lineRule="exact"/>
      </w:pPr>
    </w:p>
    <w:p w14:paraId="0BFE0001" w14:textId="77777777" w:rsidR="00E971D2" w:rsidRDefault="00E971D2">
      <w:pPr>
        <w:spacing w:line="200" w:lineRule="exact"/>
      </w:pPr>
    </w:p>
    <w:p w14:paraId="0BFE0002" w14:textId="77777777" w:rsidR="00E971D2" w:rsidRDefault="00E971D2">
      <w:pPr>
        <w:spacing w:line="200" w:lineRule="exact"/>
      </w:pPr>
    </w:p>
    <w:p w14:paraId="0BFE0003" w14:textId="77777777" w:rsidR="00E971D2" w:rsidRDefault="00E971D2">
      <w:pPr>
        <w:spacing w:line="200" w:lineRule="exact"/>
      </w:pPr>
    </w:p>
    <w:p w14:paraId="0BFE0004" w14:textId="77777777" w:rsidR="00E971D2" w:rsidRDefault="00E971D2">
      <w:pPr>
        <w:spacing w:line="200" w:lineRule="exact"/>
      </w:pPr>
    </w:p>
    <w:p w14:paraId="0BFE0005" w14:textId="77777777" w:rsidR="00E971D2" w:rsidRDefault="00E971D2">
      <w:pPr>
        <w:spacing w:line="200" w:lineRule="exact"/>
      </w:pPr>
    </w:p>
    <w:p w14:paraId="0BFE0006" w14:textId="77777777" w:rsidR="00E971D2" w:rsidRDefault="00E971D2">
      <w:pPr>
        <w:spacing w:line="200" w:lineRule="exact"/>
      </w:pPr>
    </w:p>
    <w:p w14:paraId="0BFE0007" w14:textId="77777777" w:rsidR="00E971D2" w:rsidRDefault="00E971D2">
      <w:pPr>
        <w:spacing w:line="200" w:lineRule="exact"/>
      </w:pPr>
    </w:p>
    <w:p w14:paraId="0BFE0008" w14:textId="77777777" w:rsidR="00E971D2" w:rsidRDefault="00E971D2">
      <w:pPr>
        <w:spacing w:line="200" w:lineRule="exact"/>
      </w:pPr>
    </w:p>
    <w:p w14:paraId="0BFE0009" w14:textId="77777777" w:rsidR="00E971D2" w:rsidRPr="007B731B" w:rsidRDefault="00E971D2">
      <w:pPr>
        <w:spacing w:line="200" w:lineRule="exact"/>
      </w:pPr>
    </w:p>
    <w:p w14:paraId="0BFE000A" w14:textId="77777777" w:rsidR="00E971D2" w:rsidRPr="007B731B" w:rsidRDefault="00E0060E">
      <w:pPr>
        <w:spacing w:before="29"/>
        <w:ind w:left="3774" w:right="3799"/>
        <w:jc w:val="center"/>
        <w:rPr>
          <w:rFonts w:ascii="Arial" w:eastAsia="Arial" w:hAnsi="Arial" w:cs="Arial"/>
          <w:sz w:val="24"/>
          <w:szCs w:val="24"/>
        </w:rPr>
      </w:pPr>
      <w:r w:rsidRPr="007B731B">
        <w:rPr>
          <w:rFonts w:ascii="Arial" w:eastAsia="Arial" w:hAnsi="Arial" w:cs="Arial"/>
          <w:b/>
          <w:sz w:val="24"/>
          <w:szCs w:val="24"/>
        </w:rPr>
        <w:t>Financial Services Guide</w:t>
      </w:r>
    </w:p>
    <w:p w14:paraId="0BFE000B" w14:textId="77777777" w:rsidR="00E971D2" w:rsidRPr="007B731B" w:rsidRDefault="00E971D2">
      <w:pPr>
        <w:spacing w:before="5" w:line="180" w:lineRule="exact"/>
        <w:rPr>
          <w:sz w:val="19"/>
          <w:szCs w:val="19"/>
        </w:rPr>
      </w:pPr>
    </w:p>
    <w:p w14:paraId="0BFE000C" w14:textId="77777777" w:rsidR="00E971D2" w:rsidRPr="007B731B" w:rsidRDefault="00E971D2">
      <w:pPr>
        <w:spacing w:line="200" w:lineRule="exact"/>
      </w:pPr>
    </w:p>
    <w:p w14:paraId="0BFE000D" w14:textId="77777777" w:rsidR="00E971D2" w:rsidRPr="007B731B" w:rsidRDefault="00E971D2">
      <w:pPr>
        <w:spacing w:line="200" w:lineRule="exact"/>
      </w:pPr>
    </w:p>
    <w:p w14:paraId="0BFE000E" w14:textId="77777777" w:rsidR="00E971D2" w:rsidRPr="007B731B" w:rsidRDefault="00E971D2">
      <w:pPr>
        <w:spacing w:line="200" w:lineRule="exact"/>
      </w:pPr>
    </w:p>
    <w:p w14:paraId="0BFE000F" w14:textId="5268A457" w:rsidR="00E971D2" w:rsidRPr="007B731B" w:rsidRDefault="00373AC5">
      <w:pPr>
        <w:ind w:left="2473" w:right="2498"/>
        <w:jc w:val="center"/>
        <w:rPr>
          <w:rFonts w:ascii="Arial" w:eastAsia="Arial" w:hAnsi="Arial" w:cs="Arial"/>
          <w:sz w:val="52"/>
          <w:szCs w:val="52"/>
        </w:rPr>
        <w:sectPr w:rsidR="00E971D2" w:rsidRPr="007B731B">
          <w:footerReference w:type="default" r:id="rId7"/>
          <w:pgSz w:w="11920" w:h="16860"/>
          <w:pgMar w:top="1580" w:right="700" w:bottom="280" w:left="720" w:header="0" w:footer="983" w:gutter="0"/>
          <w:pgNumType w:start="1"/>
          <w:cols w:space="720"/>
        </w:sectPr>
      </w:pPr>
      <w:r w:rsidRPr="007B731B">
        <w:rPr>
          <w:rFonts w:ascii="Arial" w:eastAsia="Arial" w:hAnsi="Arial" w:cs="Arial"/>
          <w:b/>
          <w:noProof/>
          <w:sz w:val="52"/>
          <w:szCs w:val="52"/>
        </w:rPr>
        <mc:AlternateContent>
          <mc:Choice Requires="wps">
            <w:drawing>
              <wp:anchor distT="0" distB="0" distL="114300" distR="114300" simplePos="0" relativeHeight="251683840" behindDoc="0" locked="0" layoutInCell="1" allowOverlap="1" wp14:anchorId="137591F9" wp14:editId="791C4688">
                <wp:simplePos x="0" y="0"/>
                <wp:positionH relativeFrom="column">
                  <wp:posOffset>1276350</wp:posOffset>
                </wp:positionH>
                <wp:positionV relativeFrom="paragraph">
                  <wp:posOffset>647700</wp:posOffset>
                </wp:positionV>
                <wp:extent cx="4124325" cy="628650"/>
                <wp:effectExtent l="0" t="0" r="28575" b="19050"/>
                <wp:wrapNone/>
                <wp:docPr id="1313566171" name="Text Box 3"/>
                <wp:cNvGraphicFramePr/>
                <a:graphic xmlns:a="http://schemas.openxmlformats.org/drawingml/2006/main">
                  <a:graphicData uri="http://schemas.microsoft.com/office/word/2010/wordprocessingShape">
                    <wps:wsp>
                      <wps:cNvSpPr txBox="1"/>
                      <wps:spPr>
                        <a:xfrm>
                          <a:off x="0" y="0"/>
                          <a:ext cx="4124325" cy="628650"/>
                        </a:xfrm>
                        <a:prstGeom prst="rect">
                          <a:avLst/>
                        </a:prstGeom>
                        <a:solidFill>
                          <a:schemeClr val="lt1"/>
                        </a:solidFill>
                        <a:ln w="6350">
                          <a:solidFill>
                            <a:prstClr val="black"/>
                          </a:solidFill>
                        </a:ln>
                      </wps:spPr>
                      <wps:txbx>
                        <w:txbxContent>
                          <w:p w14:paraId="5746889B" w14:textId="622E8148" w:rsidR="00373AC5" w:rsidRPr="00373AC5" w:rsidRDefault="00373AC5">
                            <w:pPr>
                              <w:rPr>
                                <w:lang w:val="en-AU"/>
                              </w:rPr>
                            </w:pPr>
                            <w:r>
                              <w:rPr>
                                <w:lang w:val="en-AU"/>
                              </w:rPr>
                              <w:t>Our tag line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37591F9" id="Text Box 3" o:spid="_x0000_s1027" type="#_x0000_t202" style="position:absolute;left:0;text-align:left;margin-left:100.5pt;margin-top:51pt;width:324.75pt;height:49.5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" fillcolor="white [3201]" strokeweight=".5pt">
                <v:textbox>
                  <w:txbxContent>
                    <w:p w14:paraId="5746889B" w14:textId="622E8148" w:rsidR="00373AC5" w:rsidRPr="00373AC5" w:rsidRDefault="00373AC5">
                      <w:pPr>
                        <w:rPr>
                          <w:lang w:val="en-AU"/>
                        </w:rPr>
                      </w:pPr>
                      <w:r>
                        <w:rPr>
                          <w:lang w:val="en-AU"/>
                        </w:rPr>
                        <w:t>Our tag line</w:t>
                      </w:r>
                    </w:p>
                  </w:txbxContent>
                </v:textbox>
              </v:shape>
            </w:pict>
          </mc:Fallback>
        </mc:AlternateContent>
      </w:r>
      <w:r w:rsidR="00E0060E" w:rsidRPr="007B731B">
        <w:rPr>
          <w:rFonts w:ascii="Arial" w:eastAsia="Arial" w:hAnsi="Arial" w:cs="Arial"/>
          <w:b/>
          <w:sz w:val="52"/>
          <w:szCs w:val="52"/>
        </w:rPr>
        <w:t>Live the life you want.</w:t>
      </w:r>
    </w:p>
    <w:p w14:paraId="0BFE0010" w14:textId="3B39553A" w:rsidR="00E971D2" w:rsidRDefault="00E971D2">
      <w:pPr>
        <w:spacing w:line="200" w:lineRule="exact"/>
      </w:pPr>
    </w:p>
    <w:p w14:paraId="0BFE0011" w14:textId="77777777" w:rsidR="00E971D2" w:rsidRDefault="00E971D2">
      <w:pPr>
        <w:spacing w:line="200" w:lineRule="exact"/>
      </w:pPr>
    </w:p>
    <w:p w14:paraId="0BFE0012" w14:textId="77777777" w:rsidR="00E971D2" w:rsidRDefault="00E971D2">
      <w:pPr>
        <w:spacing w:line="200" w:lineRule="exact"/>
      </w:pPr>
    </w:p>
    <w:p w14:paraId="0BFE0013" w14:textId="77777777" w:rsidR="00E971D2" w:rsidRDefault="00E971D2">
      <w:pPr>
        <w:spacing w:line="200" w:lineRule="exact"/>
      </w:pPr>
    </w:p>
    <w:p w14:paraId="0BFE0015" w14:textId="77777777" w:rsidR="00E971D2" w:rsidRDefault="00E0060E">
      <w:pPr>
        <w:spacing w:before="9"/>
        <w:ind w:left="104"/>
        <w:rPr>
          <w:rFonts w:ascii="Arial" w:eastAsia="Arial" w:hAnsi="Arial" w:cs="Arial"/>
          <w:sz w:val="40"/>
          <w:szCs w:val="40"/>
        </w:rPr>
      </w:pPr>
      <w:r>
        <w:rPr>
          <w:rFonts w:ascii="Arial" w:eastAsia="Arial" w:hAnsi="Arial" w:cs="Arial"/>
          <w:b/>
          <w:color w:val="283666"/>
          <w:sz w:val="40"/>
          <w:szCs w:val="40"/>
        </w:rPr>
        <w:t>Financial Services Guide</w:t>
      </w:r>
    </w:p>
    <w:p w14:paraId="0BFE0016" w14:textId="77777777" w:rsidR="00E971D2" w:rsidRDefault="00E971D2">
      <w:pPr>
        <w:spacing w:before="3" w:line="160" w:lineRule="exact"/>
        <w:rPr>
          <w:sz w:val="17"/>
          <w:szCs w:val="17"/>
        </w:rPr>
      </w:pPr>
    </w:p>
    <w:p w14:paraId="0BFE0017" w14:textId="77777777" w:rsidR="00E971D2" w:rsidRDefault="00E971D2">
      <w:pPr>
        <w:spacing w:line="200" w:lineRule="exact"/>
      </w:pPr>
    </w:p>
    <w:p w14:paraId="0BFE0018" w14:textId="77777777" w:rsidR="00E971D2" w:rsidRDefault="00E971D2">
      <w:pPr>
        <w:spacing w:line="200" w:lineRule="exact"/>
      </w:pPr>
    </w:p>
    <w:p w14:paraId="0BFE0019" w14:textId="5E41155F" w:rsidR="00E971D2" w:rsidRDefault="00E0060E">
      <w:pPr>
        <w:ind w:left="104"/>
        <w:rPr>
          <w:rFonts w:ascii="Arial" w:eastAsia="Arial" w:hAnsi="Arial" w:cs="Arial"/>
          <w:sz w:val="24"/>
          <w:szCs w:val="24"/>
        </w:rPr>
      </w:pPr>
      <w:r>
        <w:rPr>
          <w:rFonts w:ascii="Arial" w:eastAsia="Arial" w:hAnsi="Arial" w:cs="Arial"/>
          <w:color w:val="283666"/>
          <w:sz w:val="24"/>
          <w:szCs w:val="24"/>
        </w:rPr>
        <w:t xml:space="preserve">Licensee: </w:t>
      </w:r>
      <w:r w:rsidR="00DF0061">
        <w:rPr>
          <w:rFonts w:ascii="Arial" w:eastAsia="Arial" w:hAnsi="Arial" w:cs="Arial"/>
          <w:color w:val="283666"/>
          <w:sz w:val="24"/>
          <w:szCs w:val="24"/>
        </w:rPr>
        <w:t>PHILLIPSONS FINANCIAL PLANNING</w:t>
      </w:r>
      <w:r>
        <w:rPr>
          <w:rFonts w:ascii="Arial" w:eastAsia="Arial" w:hAnsi="Arial" w:cs="Arial"/>
          <w:color w:val="283666"/>
          <w:sz w:val="24"/>
          <w:szCs w:val="24"/>
        </w:rPr>
        <w:t xml:space="preserve"> Pty Ltd</w:t>
      </w:r>
    </w:p>
    <w:p w14:paraId="0BFE001A" w14:textId="5C193793" w:rsidR="00E971D2" w:rsidRDefault="00775828">
      <w:pPr>
        <w:spacing w:before="14" w:line="200" w:lineRule="exact"/>
      </w:pPr>
      <w:r>
        <w:t xml:space="preserve"> </w:t>
      </w:r>
    </w:p>
    <w:p w14:paraId="0BFE001B" w14:textId="3A7F9122" w:rsidR="00E971D2" w:rsidRDefault="00E0060E">
      <w:pPr>
        <w:ind w:left="104"/>
        <w:rPr>
          <w:rFonts w:ascii="Arial" w:eastAsia="Arial" w:hAnsi="Arial" w:cs="Arial"/>
          <w:sz w:val="24"/>
          <w:szCs w:val="24"/>
        </w:rPr>
      </w:pPr>
      <w:r>
        <w:rPr>
          <w:rFonts w:ascii="Arial" w:eastAsia="Arial" w:hAnsi="Arial" w:cs="Arial"/>
          <w:color w:val="283666"/>
          <w:sz w:val="24"/>
          <w:szCs w:val="24"/>
        </w:rPr>
        <w:t>ABN:</w:t>
      </w:r>
      <w:r w:rsidR="00775828">
        <w:rPr>
          <w:rFonts w:ascii="Arial" w:eastAsia="Arial" w:hAnsi="Arial" w:cs="Arial"/>
          <w:color w:val="283666"/>
          <w:sz w:val="24"/>
          <w:szCs w:val="24"/>
        </w:rPr>
        <w:t xml:space="preserve"> 87 103 720 181</w:t>
      </w:r>
    </w:p>
    <w:p w14:paraId="0BFE001C" w14:textId="77777777" w:rsidR="00E971D2" w:rsidRDefault="00E971D2">
      <w:pPr>
        <w:spacing w:before="3" w:line="220" w:lineRule="exact"/>
        <w:rPr>
          <w:sz w:val="22"/>
          <w:szCs w:val="22"/>
        </w:rPr>
      </w:pPr>
    </w:p>
    <w:p w14:paraId="0BFE001F" w14:textId="5E59B26E" w:rsidR="00E971D2" w:rsidRPr="00CB38BB" w:rsidRDefault="00E0060E" w:rsidP="00CB38BB">
      <w:pPr>
        <w:spacing w:line="260" w:lineRule="exact"/>
        <w:ind w:left="104"/>
        <w:rPr>
          <w:rFonts w:ascii="Arial" w:eastAsia="Arial" w:hAnsi="Arial" w:cs="Arial"/>
          <w:sz w:val="24"/>
          <w:szCs w:val="24"/>
        </w:rPr>
        <w:sectPr w:rsidR="00E971D2" w:rsidRPr="00CB38BB">
          <w:headerReference w:type="default" r:id="rId8"/>
          <w:pgSz w:w="11920" w:h="16860"/>
          <w:pgMar w:top="1660" w:right="660" w:bottom="280" w:left="720" w:header="1020" w:footer="983" w:gutter="0"/>
          <w:cols w:space="720"/>
        </w:sectPr>
      </w:pPr>
      <w:r>
        <w:rPr>
          <w:rFonts w:ascii="Arial" w:eastAsia="Arial" w:hAnsi="Arial" w:cs="Arial"/>
          <w:color w:val="283666"/>
          <w:position w:val="-1"/>
          <w:sz w:val="24"/>
          <w:szCs w:val="24"/>
        </w:rPr>
        <w:t xml:space="preserve">Australian Financial Services Licence (AFSL): No. </w:t>
      </w:r>
      <w:r w:rsidR="00903B32">
        <w:rPr>
          <w:rFonts w:ascii="Arial" w:eastAsia="Arial" w:hAnsi="Arial" w:cs="Arial"/>
          <w:color w:val="283666"/>
          <w:position w:val="-1"/>
          <w:sz w:val="24"/>
          <w:szCs w:val="24"/>
        </w:rPr>
        <w:t>33283</w:t>
      </w:r>
      <w:r w:rsidR="00A25FB1">
        <w:rPr>
          <w:rFonts w:ascii="Arial" w:eastAsia="Arial" w:hAnsi="Arial" w:cs="Arial"/>
          <w:color w:val="283666"/>
          <w:position w:val="-1"/>
          <w:sz w:val="24"/>
          <w:szCs w:val="24"/>
        </w:rPr>
        <w:t>6</w:t>
      </w:r>
    </w:p>
    <w:p w14:paraId="6C843368" w14:textId="77777777" w:rsidR="00A25FB1" w:rsidRDefault="00A25FB1" w:rsidP="00CB38BB"/>
    <w:p w14:paraId="0AE9BAF5" w14:textId="77777777" w:rsidR="00A25FB1" w:rsidRDefault="00A25FB1" w:rsidP="00CB38BB"/>
    <w:p w14:paraId="0BFE0021" w14:textId="262F0EAA" w:rsidR="00CB38BB" w:rsidRDefault="00CB38BB">
      <w:pPr>
        <w:spacing w:before="34" w:line="220" w:lineRule="exact"/>
        <w:rPr>
          <w:rFonts w:ascii="Arial" w:eastAsia="Arial" w:hAnsi="Arial" w:cs="Arial"/>
        </w:rPr>
        <w:sectPr w:rsidR="00CB38BB">
          <w:type w:val="continuous"/>
          <w:pgSz w:w="11920" w:h="16860"/>
          <w:pgMar w:top="1580" w:right="660" w:bottom="280" w:left="720" w:header="720" w:footer="720" w:gutter="0"/>
          <w:cols w:num="2" w:space="720" w:equalWidth="0">
            <w:col w:w="952" w:space="144"/>
            <w:col w:w="9444"/>
          </w:cols>
        </w:sectPr>
      </w:pPr>
    </w:p>
    <w:p w14:paraId="55BB291D" w14:textId="64554A90" w:rsidR="00A25FB1" w:rsidRPr="00CB38BB" w:rsidRDefault="00A25FB1" w:rsidP="00A25FB1">
      <w:r>
        <w:t xml:space="preserve">   </w:t>
      </w:r>
      <w:r w:rsidRPr="00CB38BB">
        <w:t xml:space="preserve">Phillipsons Financial Planning is a wholly owned subsidiary of Phillipsons Accounting Services Pty Ltd </w:t>
      </w:r>
    </w:p>
    <w:p w14:paraId="3DCBFD24" w14:textId="1CA52A9F" w:rsidR="00A25FB1" w:rsidRDefault="00A25FB1">
      <w:pPr>
        <w:spacing w:before="44"/>
        <w:ind w:left="119"/>
        <w:rPr>
          <w:rFonts w:ascii="Arial" w:eastAsia="Arial" w:hAnsi="Arial" w:cs="Arial"/>
        </w:rPr>
      </w:pPr>
      <w:r>
        <w:rPr>
          <w:rFonts w:ascii="Arial" w:eastAsia="Arial" w:hAnsi="Arial" w:cs="Arial"/>
        </w:rPr>
        <w:t xml:space="preserve">ABN </w:t>
      </w:r>
      <w:r w:rsidR="0026149B">
        <w:rPr>
          <w:rFonts w:ascii="Arial" w:eastAsia="Arial" w:hAnsi="Arial" w:cs="Arial"/>
        </w:rPr>
        <w:t>89 103 720 190</w:t>
      </w:r>
    </w:p>
    <w:p w14:paraId="297EFF07" w14:textId="1FA8F772" w:rsidR="0026149B" w:rsidRDefault="0026149B">
      <w:pPr>
        <w:spacing w:before="44"/>
        <w:ind w:left="119"/>
        <w:rPr>
          <w:rFonts w:ascii="Arial" w:eastAsia="Arial" w:hAnsi="Arial" w:cs="Arial"/>
        </w:rPr>
      </w:pPr>
      <w:r>
        <w:rPr>
          <w:rFonts w:ascii="Arial" w:eastAsia="Arial" w:hAnsi="Arial" w:cs="Arial"/>
        </w:rPr>
        <w:t xml:space="preserve">Website: </w:t>
      </w:r>
      <w:hyperlink r:id="rId9" w:history="1">
        <w:r w:rsidRPr="00B21AD1">
          <w:rPr>
            <w:rStyle w:val="Hyperlink"/>
            <w:rFonts w:ascii="Arial" w:eastAsia="Arial" w:hAnsi="Arial" w:cs="Arial"/>
          </w:rPr>
          <w:t>https://phillipsons.com.au/</w:t>
        </w:r>
      </w:hyperlink>
    </w:p>
    <w:p w14:paraId="36B80563" w14:textId="77777777" w:rsidR="0026149B" w:rsidRDefault="0026149B">
      <w:pPr>
        <w:spacing w:before="44"/>
        <w:ind w:left="119"/>
        <w:rPr>
          <w:rFonts w:ascii="Arial" w:eastAsia="Arial" w:hAnsi="Arial" w:cs="Arial"/>
        </w:rPr>
      </w:pPr>
    </w:p>
    <w:p w14:paraId="0BFE0022" w14:textId="30B94D46" w:rsidR="00E971D2" w:rsidRDefault="00E0060E">
      <w:pPr>
        <w:spacing w:before="44"/>
        <w:ind w:left="119"/>
        <w:rPr>
          <w:rFonts w:ascii="Arial" w:eastAsia="Arial" w:hAnsi="Arial" w:cs="Arial"/>
        </w:rPr>
      </w:pPr>
      <w:r>
        <w:rPr>
          <w:rFonts w:ascii="Arial" w:eastAsia="Arial" w:hAnsi="Arial" w:cs="Arial"/>
        </w:rPr>
        <w:t xml:space="preserve">Address: </w:t>
      </w:r>
      <w:r w:rsidR="001C3DC8">
        <w:rPr>
          <w:rFonts w:ascii="Arial" w:eastAsia="Arial" w:hAnsi="Arial" w:cs="Arial"/>
        </w:rPr>
        <w:t>388 Raymond Street, Sale, Victoria 3850</w:t>
      </w:r>
    </w:p>
    <w:p w14:paraId="0BFE0023" w14:textId="70A41AC7" w:rsidR="00E971D2" w:rsidRDefault="00E0060E">
      <w:pPr>
        <w:spacing w:before="40"/>
        <w:ind w:left="119"/>
        <w:rPr>
          <w:rFonts w:ascii="Arial" w:eastAsia="Arial" w:hAnsi="Arial" w:cs="Arial"/>
        </w:rPr>
      </w:pPr>
      <w:r>
        <w:rPr>
          <w:rFonts w:ascii="Arial" w:eastAsia="Arial" w:hAnsi="Arial" w:cs="Arial"/>
        </w:rPr>
        <w:t xml:space="preserve">Version: 1 </w:t>
      </w:r>
      <w:r w:rsidR="004E793A">
        <w:rPr>
          <w:rFonts w:ascii="Arial" w:eastAsia="Arial" w:hAnsi="Arial" w:cs="Arial"/>
        </w:rPr>
        <w:t>June</w:t>
      </w:r>
      <w:r>
        <w:rPr>
          <w:rFonts w:ascii="Arial" w:eastAsia="Arial" w:hAnsi="Arial" w:cs="Arial"/>
        </w:rPr>
        <w:t xml:space="preserve"> 2024, V</w:t>
      </w:r>
      <w:r w:rsidR="004E793A">
        <w:rPr>
          <w:rFonts w:ascii="Arial" w:eastAsia="Arial" w:hAnsi="Arial" w:cs="Arial"/>
        </w:rPr>
        <w:t>ersion 2.0</w:t>
      </w:r>
    </w:p>
    <w:p w14:paraId="0BFE0024" w14:textId="77777777" w:rsidR="00E971D2" w:rsidRDefault="00E971D2">
      <w:pPr>
        <w:spacing w:before="10" w:line="260" w:lineRule="exact"/>
        <w:rPr>
          <w:sz w:val="26"/>
          <w:szCs w:val="26"/>
        </w:rPr>
      </w:pPr>
    </w:p>
    <w:p w14:paraId="0BFE0025" w14:textId="2E1EDAA1" w:rsidR="00E971D2" w:rsidRDefault="00F94A5B">
      <w:pPr>
        <w:ind w:left="104"/>
        <w:rPr>
          <w:rFonts w:ascii="Arial" w:eastAsia="Arial" w:hAnsi="Arial" w:cs="Arial"/>
        </w:rPr>
      </w:pPr>
      <w:r>
        <w:rPr>
          <w:rFonts w:ascii="Arial" w:eastAsia="Arial" w:hAnsi="Arial" w:cs="Arial"/>
        </w:rPr>
        <w:t xml:space="preserve">Prepared and </w:t>
      </w:r>
      <w:r w:rsidR="00E0060E">
        <w:rPr>
          <w:rFonts w:ascii="Arial" w:eastAsia="Arial" w:hAnsi="Arial" w:cs="Arial"/>
        </w:rPr>
        <w:t>distribut</w:t>
      </w:r>
      <w:r>
        <w:rPr>
          <w:rFonts w:ascii="Arial" w:eastAsia="Arial" w:hAnsi="Arial" w:cs="Arial"/>
        </w:rPr>
        <w:t>ed</w:t>
      </w:r>
      <w:r w:rsidR="00E0060E">
        <w:rPr>
          <w:rFonts w:ascii="Arial" w:eastAsia="Arial" w:hAnsi="Arial" w:cs="Arial"/>
        </w:rPr>
        <w:t xml:space="preserve"> by </w:t>
      </w:r>
      <w:r w:rsidR="00AE3AE4">
        <w:rPr>
          <w:rFonts w:ascii="Arial" w:eastAsia="Arial" w:hAnsi="Arial" w:cs="Arial"/>
        </w:rPr>
        <w:t xml:space="preserve">Phillipsons Financial Planning </w:t>
      </w:r>
      <w:r w:rsidR="00E0060E">
        <w:rPr>
          <w:rFonts w:ascii="Arial" w:eastAsia="Arial" w:hAnsi="Arial" w:cs="Arial"/>
        </w:rPr>
        <w:t>Pty Ltd</w:t>
      </w:r>
    </w:p>
    <w:p w14:paraId="0BFE0026" w14:textId="77777777" w:rsidR="00E971D2" w:rsidRDefault="00E971D2">
      <w:pPr>
        <w:spacing w:line="200" w:lineRule="exact"/>
      </w:pPr>
    </w:p>
    <w:p w14:paraId="0BFE0027" w14:textId="77777777" w:rsidR="00E971D2" w:rsidRDefault="00E971D2">
      <w:pPr>
        <w:spacing w:before="14" w:line="220" w:lineRule="exact"/>
        <w:rPr>
          <w:sz w:val="22"/>
          <w:szCs w:val="22"/>
        </w:rPr>
      </w:pPr>
    </w:p>
    <w:p w14:paraId="0BFE0028" w14:textId="34E14C3B" w:rsidR="00E971D2" w:rsidRDefault="00E971D2">
      <w:pPr>
        <w:ind w:left="104"/>
        <w:sectPr w:rsidR="00E971D2">
          <w:type w:val="continuous"/>
          <w:pgSz w:w="11920" w:h="16860"/>
          <w:pgMar w:top="1580" w:right="660" w:bottom="280" w:left="720" w:header="720" w:footer="720" w:gutter="0"/>
          <w:cols w:space="720"/>
        </w:sectPr>
      </w:pPr>
    </w:p>
    <w:p w14:paraId="0BFE0029" w14:textId="77777777" w:rsidR="00E971D2" w:rsidRDefault="00E971D2">
      <w:pPr>
        <w:spacing w:line="200" w:lineRule="exact"/>
      </w:pPr>
    </w:p>
    <w:p w14:paraId="0BFE002A" w14:textId="77777777" w:rsidR="00E971D2" w:rsidRDefault="00E971D2">
      <w:pPr>
        <w:spacing w:line="200" w:lineRule="exact"/>
      </w:pPr>
    </w:p>
    <w:p w14:paraId="0BFE002B" w14:textId="77777777" w:rsidR="00E971D2" w:rsidRDefault="00E971D2">
      <w:pPr>
        <w:spacing w:line="200" w:lineRule="exact"/>
      </w:pPr>
    </w:p>
    <w:p w14:paraId="0BFE002D" w14:textId="77777777" w:rsidR="00E971D2" w:rsidRDefault="00E971D2">
      <w:pPr>
        <w:spacing w:before="8" w:line="260" w:lineRule="exact"/>
      </w:pPr>
    </w:p>
    <w:p w14:paraId="50C14180" w14:textId="77777777" w:rsidR="00722F55" w:rsidRDefault="00722F55">
      <w:pPr>
        <w:spacing w:before="8" w:line="260" w:lineRule="exact"/>
        <w:rPr>
          <w:sz w:val="26"/>
          <w:szCs w:val="26"/>
        </w:rPr>
      </w:pPr>
    </w:p>
    <w:p w14:paraId="0BFE002E" w14:textId="77777777" w:rsidR="00E971D2" w:rsidRDefault="00E0060E">
      <w:pPr>
        <w:spacing w:before="9" w:line="289" w:lineRule="auto"/>
        <w:ind w:left="104" w:right="6735"/>
        <w:rPr>
          <w:rFonts w:ascii="Arial" w:eastAsia="Arial" w:hAnsi="Arial" w:cs="Arial"/>
          <w:sz w:val="40"/>
          <w:szCs w:val="40"/>
        </w:rPr>
      </w:pPr>
      <w:r>
        <w:rPr>
          <w:rFonts w:ascii="Arial" w:eastAsia="Arial" w:hAnsi="Arial" w:cs="Arial"/>
          <w:b/>
          <w:color w:val="283666"/>
          <w:sz w:val="40"/>
          <w:szCs w:val="40"/>
        </w:rPr>
        <w:t>Why am I receiving this Document?</w:t>
      </w:r>
    </w:p>
    <w:p w14:paraId="0BFE002F" w14:textId="77777777" w:rsidR="00E971D2" w:rsidRDefault="00E971D2">
      <w:pPr>
        <w:spacing w:before="6" w:line="120" w:lineRule="exact"/>
        <w:rPr>
          <w:sz w:val="12"/>
          <w:szCs w:val="12"/>
        </w:rPr>
      </w:pPr>
    </w:p>
    <w:p w14:paraId="0BFE0030" w14:textId="77777777" w:rsidR="00E971D2" w:rsidRDefault="00E971D2">
      <w:pPr>
        <w:spacing w:line="200" w:lineRule="exact"/>
      </w:pPr>
    </w:p>
    <w:p w14:paraId="0BFE0031" w14:textId="77777777" w:rsidR="00E971D2" w:rsidRDefault="00E971D2">
      <w:pPr>
        <w:spacing w:line="200" w:lineRule="exact"/>
      </w:pPr>
    </w:p>
    <w:p w14:paraId="0BFE0032" w14:textId="77777777" w:rsidR="00E971D2" w:rsidRDefault="00E0060E">
      <w:pPr>
        <w:spacing w:line="281" w:lineRule="auto"/>
        <w:ind w:left="119" w:right="5263"/>
        <w:rPr>
          <w:rFonts w:ascii="Arial" w:eastAsia="Arial" w:hAnsi="Arial" w:cs="Arial"/>
        </w:rPr>
      </w:pPr>
      <w:r>
        <w:rPr>
          <w:rFonts w:ascii="Arial" w:eastAsia="Arial" w:hAnsi="Arial" w:cs="Arial"/>
        </w:rPr>
        <w:t>This</w:t>
      </w:r>
      <w:r>
        <w:rPr>
          <w:rFonts w:ascii="Arial" w:eastAsia="Arial" w:hAnsi="Arial" w:cs="Arial"/>
          <w:spacing w:val="10"/>
        </w:rPr>
        <w:t xml:space="preserve"> </w:t>
      </w:r>
      <w:r>
        <w:rPr>
          <w:rFonts w:ascii="Arial" w:eastAsia="Arial" w:hAnsi="Arial" w:cs="Arial"/>
        </w:rPr>
        <w:t>Financial</w:t>
      </w:r>
      <w:r>
        <w:rPr>
          <w:rFonts w:ascii="Arial" w:eastAsia="Arial" w:hAnsi="Arial" w:cs="Arial"/>
          <w:spacing w:val="10"/>
        </w:rPr>
        <w:t xml:space="preserve"> </w:t>
      </w:r>
      <w:r>
        <w:rPr>
          <w:rFonts w:ascii="Arial" w:eastAsia="Arial" w:hAnsi="Arial" w:cs="Arial"/>
        </w:rPr>
        <w:t>Services</w:t>
      </w:r>
      <w:r>
        <w:rPr>
          <w:rFonts w:ascii="Arial" w:eastAsia="Arial" w:hAnsi="Arial" w:cs="Arial"/>
          <w:spacing w:val="10"/>
        </w:rPr>
        <w:t xml:space="preserve"> </w:t>
      </w:r>
      <w:r>
        <w:rPr>
          <w:rFonts w:ascii="Arial" w:eastAsia="Arial" w:hAnsi="Arial" w:cs="Arial"/>
        </w:rPr>
        <w:t>Guide</w:t>
      </w:r>
      <w:r>
        <w:rPr>
          <w:rFonts w:ascii="Arial" w:eastAsia="Arial" w:hAnsi="Arial" w:cs="Arial"/>
          <w:spacing w:val="10"/>
        </w:rPr>
        <w:t xml:space="preserve"> </w:t>
      </w:r>
      <w:r>
        <w:rPr>
          <w:rFonts w:ascii="Arial" w:eastAsia="Arial" w:hAnsi="Arial" w:cs="Arial"/>
        </w:rPr>
        <w:t>(FSG)</w:t>
      </w:r>
      <w:r>
        <w:rPr>
          <w:rFonts w:ascii="Arial" w:eastAsia="Arial" w:hAnsi="Arial" w:cs="Arial"/>
          <w:spacing w:val="10"/>
        </w:rPr>
        <w:t xml:space="preserve"> </w:t>
      </w:r>
      <w:r>
        <w:rPr>
          <w:rFonts w:ascii="Arial" w:eastAsia="Arial" w:hAnsi="Arial" w:cs="Arial"/>
        </w:rPr>
        <w:t>will</w:t>
      </w:r>
      <w:r>
        <w:rPr>
          <w:rFonts w:ascii="Arial" w:eastAsia="Arial" w:hAnsi="Arial" w:cs="Arial"/>
          <w:spacing w:val="10"/>
        </w:rPr>
        <w:t xml:space="preserve"> </w:t>
      </w:r>
      <w:r>
        <w:rPr>
          <w:rFonts w:ascii="Arial" w:eastAsia="Arial" w:hAnsi="Arial" w:cs="Arial"/>
        </w:rPr>
        <w:t>help</w:t>
      </w:r>
      <w:r>
        <w:rPr>
          <w:rFonts w:ascii="Arial" w:eastAsia="Arial" w:hAnsi="Arial" w:cs="Arial"/>
          <w:spacing w:val="10"/>
        </w:rPr>
        <w:t xml:space="preserve"> </w:t>
      </w:r>
      <w:r>
        <w:rPr>
          <w:rFonts w:ascii="Arial" w:eastAsia="Arial" w:hAnsi="Arial" w:cs="Arial"/>
        </w:rPr>
        <w:t>you</w:t>
      </w:r>
      <w:r>
        <w:rPr>
          <w:rFonts w:ascii="Arial" w:eastAsia="Arial" w:hAnsi="Arial" w:cs="Arial"/>
          <w:spacing w:val="10"/>
        </w:rPr>
        <w:t xml:space="preserve"> </w:t>
      </w:r>
      <w:r>
        <w:rPr>
          <w:rFonts w:ascii="Arial" w:eastAsia="Arial" w:hAnsi="Arial" w:cs="Arial"/>
        </w:rPr>
        <w:t>decide whether to use the services that we* offer.</w:t>
      </w:r>
    </w:p>
    <w:p w14:paraId="0BFE0033" w14:textId="77777777" w:rsidR="00E971D2" w:rsidRDefault="00E971D2">
      <w:pPr>
        <w:spacing w:before="11" w:line="260" w:lineRule="exact"/>
        <w:rPr>
          <w:sz w:val="26"/>
          <w:szCs w:val="26"/>
        </w:rPr>
      </w:pPr>
    </w:p>
    <w:p w14:paraId="0BFE0034" w14:textId="5DE56188" w:rsidR="00E971D2" w:rsidRPr="00F239FE" w:rsidRDefault="00E0060E">
      <w:pPr>
        <w:ind w:left="119"/>
        <w:rPr>
          <w:rFonts w:ascii="Arial" w:eastAsia="Arial" w:hAnsi="Arial" w:cs="Arial"/>
          <w:i/>
          <w:iCs/>
        </w:rPr>
      </w:pPr>
      <w:r w:rsidRPr="00F239FE">
        <w:rPr>
          <w:rFonts w:ascii="Arial" w:eastAsia="Arial" w:hAnsi="Arial" w:cs="Arial"/>
          <w:i/>
          <w:iCs/>
        </w:rPr>
        <w:t>*In</w:t>
      </w:r>
      <w:r w:rsidRPr="00F239FE">
        <w:rPr>
          <w:rFonts w:ascii="Arial" w:eastAsia="Arial" w:hAnsi="Arial" w:cs="Arial"/>
          <w:i/>
          <w:iCs/>
          <w:spacing w:val="28"/>
        </w:rPr>
        <w:t xml:space="preserve"> </w:t>
      </w:r>
      <w:r w:rsidRPr="00F239FE">
        <w:rPr>
          <w:rFonts w:ascii="Arial" w:eastAsia="Arial" w:hAnsi="Arial" w:cs="Arial"/>
          <w:i/>
          <w:iCs/>
        </w:rPr>
        <w:t>this</w:t>
      </w:r>
      <w:r w:rsidRPr="00F239FE">
        <w:rPr>
          <w:rFonts w:ascii="Arial" w:eastAsia="Arial" w:hAnsi="Arial" w:cs="Arial"/>
          <w:i/>
          <w:iCs/>
          <w:spacing w:val="28"/>
        </w:rPr>
        <w:t xml:space="preserve"> </w:t>
      </w:r>
      <w:r w:rsidRPr="00F239FE">
        <w:rPr>
          <w:rFonts w:ascii="Arial" w:eastAsia="Arial" w:hAnsi="Arial" w:cs="Arial"/>
          <w:i/>
          <w:iCs/>
        </w:rPr>
        <w:t>document</w:t>
      </w:r>
      <w:r w:rsidRPr="00F239FE">
        <w:rPr>
          <w:rFonts w:ascii="Arial" w:eastAsia="Arial" w:hAnsi="Arial" w:cs="Arial"/>
          <w:i/>
          <w:iCs/>
          <w:spacing w:val="28"/>
        </w:rPr>
        <w:t xml:space="preserve"> </w:t>
      </w:r>
      <w:r w:rsidRPr="00F239FE">
        <w:rPr>
          <w:rFonts w:ascii="Arial" w:eastAsia="Arial" w:hAnsi="Arial" w:cs="Arial"/>
          <w:i/>
          <w:iCs/>
        </w:rPr>
        <w:t>“we”</w:t>
      </w:r>
      <w:r w:rsidRPr="00F239FE">
        <w:rPr>
          <w:rFonts w:ascii="Arial" w:eastAsia="Arial" w:hAnsi="Arial" w:cs="Arial"/>
          <w:i/>
          <w:iCs/>
          <w:spacing w:val="28"/>
        </w:rPr>
        <w:t xml:space="preserve"> </w:t>
      </w:r>
      <w:r w:rsidRPr="00F239FE">
        <w:rPr>
          <w:rFonts w:ascii="Arial" w:eastAsia="Arial" w:hAnsi="Arial" w:cs="Arial"/>
          <w:i/>
          <w:iCs/>
        </w:rPr>
        <w:t>refers</w:t>
      </w:r>
      <w:r w:rsidRPr="00F239FE">
        <w:rPr>
          <w:rFonts w:ascii="Arial" w:eastAsia="Arial" w:hAnsi="Arial" w:cs="Arial"/>
          <w:i/>
          <w:iCs/>
          <w:spacing w:val="28"/>
        </w:rPr>
        <w:t xml:space="preserve"> </w:t>
      </w:r>
      <w:r w:rsidRPr="00F239FE">
        <w:rPr>
          <w:rFonts w:ascii="Arial" w:eastAsia="Arial" w:hAnsi="Arial" w:cs="Arial"/>
          <w:i/>
          <w:iCs/>
        </w:rPr>
        <w:t>to</w:t>
      </w:r>
      <w:r w:rsidRPr="00F239FE">
        <w:rPr>
          <w:rFonts w:ascii="Arial" w:eastAsia="Arial" w:hAnsi="Arial" w:cs="Arial"/>
          <w:i/>
          <w:iCs/>
          <w:spacing w:val="28"/>
        </w:rPr>
        <w:t xml:space="preserve"> </w:t>
      </w:r>
      <w:r w:rsidR="00940516" w:rsidRPr="00F239FE">
        <w:rPr>
          <w:rFonts w:ascii="Arial" w:eastAsia="Arial" w:hAnsi="Arial" w:cs="Arial"/>
          <w:i/>
          <w:iCs/>
        </w:rPr>
        <w:t>Phillipsons Financial Planning</w:t>
      </w:r>
      <w:r w:rsidRPr="00F239FE">
        <w:rPr>
          <w:rFonts w:ascii="Arial" w:eastAsia="Arial" w:hAnsi="Arial" w:cs="Arial"/>
          <w:i/>
          <w:iCs/>
          <w:spacing w:val="28"/>
        </w:rPr>
        <w:t xml:space="preserve"> </w:t>
      </w:r>
      <w:r w:rsidRPr="00F239FE">
        <w:rPr>
          <w:rFonts w:ascii="Arial" w:eastAsia="Arial" w:hAnsi="Arial" w:cs="Arial"/>
          <w:i/>
          <w:iCs/>
        </w:rPr>
        <w:t>and</w:t>
      </w:r>
      <w:r w:rsidRPr="00F239FE">
        <w:rPr>
          <w:rFonts w:ascii="Arial" w:eastAsia="Arial" w:hAnsi="Arial" w:cs="Arial"/>
          <w:i/>
          <w:iCs/>
          <w:spacing w:val="28"/>
        </w:rPr>
        <w:t xml:space="preserve"> </w:t>
      </w:r>
      <w:r w:rsidRPr="00F239FE">
        <w:rPr>
          <w:rFonts w:ascii="Arial" w:eastAsia="Arial" w:hAnsi="Arial" w:cs="Arial"/>
          <w:i/>
          <w:iCs/>
        </w:rPr>
        <w:t>your</w:t>
      </w:r>
    </w:p>
    <w:p w14:paraId="0BFE0035" w14:textId="77777777" w:rsidR="00E971D2" w:rsidRPr="00F239FE" w:rsidRDefault="00E0060E">
      <w:pPr>
        <w:spacing w:before="40" w:line="220" w:lineRule="exact"/>
        <w:ind w:left="119"/>
        <w:rPr>
          <w:rFonts w:ascii="Arial" w:eastAsia="Arial" w:hAnsi="Arial" w:cs="Arial"/>
          <w:i/>
          <w:iCs/>
        </w:rPr>
      </w:pPr>
      <w:r w:rsidRPr="00F239FE">
        <w:rPr>
          <w:rFonts w:ascii="Arial" w:eastAsia="Arial" w:hAnsi="Arial" w:cs="Arial"/>
          <w:i/>
          <w:iCs/>
          <w:position w:val="-1"/>
        </w:rPr>
        <w:t>Financial Adviser.</w:t>
      </w:r>
    </w:p>
    <w:p w14:paraId="0BFE0037" w14:textId="77777777" w:rsidR="00E971D2" w:rsidRDefault="00E971D2">
      <w:pPr>
        <w:spacing w:line="200" w:lineRule="exact"/>
      </w:pPr>
    </w:p>
    <w:p w14:paraId="02662EFF" w14:textId="77777777" w:rsidR="006E1108" w:rsidRDefault="006E1108">
      <w:pPr>
        <w:spacing w:line="200" w:lineRule="exact"/>
      </w:pPr>
    </w:p>
    <w:p w14:paraId="0BFE0038" w14:textId="77777777" w:rsidR="00E971D2" w:rsidRDefault="00E971D2">
      <w:pPr>
        <w:spacing w:line="200" w:lineRule="exact"/>
      </w:pPr>
    </w:p>
    <w:p w14:paraId="0BFE0039" w14:textId="77777777" w:rsidR="00E971D2" w:rsidRDefault="00E971D2">
      <w:pPr>
        <w:spacing w:before="14" w:line="220" w:lineRule="exact"/>
        <w:rPr>
          <w:sz w:val="22"/>
          <w:szCs w:val="22"/>
        </w:rPr>
        <w:sectPr w:rsidR="00E971D2">
          <w:pgSz w:w="11920" w:h="16860"/>
          <w:pgMar w:top="1660" w:right="660" w:bottom="280" w:left="720" w:header="1020" w:footer="983" w:gutter="0"/>
          <w:cols w:space="720"/>
        </w:sectPr>
      </w:pPr>
    </w:p>
    <w:p w14:paraId="0BFE003A" w14:textId="77777777" w:rsidR="00E971D2" w:rsidRDefault="00E0060E">
      <w:pPr>
        <w:spacing w:before="29"/>
        <w:ind w:left="104" w:right="-56"/>
        <w:rPr>
          <w:rFonts w:ascii="Arial" w:eastAsia="Arial" w:hAnsi="Arial" w:cs="Arial"/>
          <w:sz w:val="24"/>
          <w:szCs w:val="24"/>
        </w:rPr>
      </w:pPr>
      <w:r>
        <w:rPr>
          <w:rFonts w:ascii="Arial" w:eastAsia="Arial" w:hAnsi="Arial" w:cs="Arial"/>
          <w:b/>
          <w:color w:val="283666"/>
          <w:sz w:val="24"/>
          <w:szCs w:val="24"/>
        </w:rPr>
        <w:t>This FSG contains information about:</w:t>
      </w:r>
    </w:p>
    <w:p w14:paraId="0BFE003B" w14:textId="77777777" w:rsidR="00E971D2" w:rsidRDefault="00E971D2">
      <w:pPr>
        <w:spacing w:before="2" w:line="120" w:lineRule="exact"/>
        <w:rPr>
          <w:sz w:val="13"/>
          <w:szCs w:val="13"/>
        </w:rPr>
      </w:pPr>
    </w:p>
    <w:p w14:paraId="0BFE003C" w14:textId="77777777" w:rsidR="00E971D2" w:rsidRDefault="00E971D2">
      <w:pPr>
        <w:spacing w:line="200" w:lineRule="exact"/>
      </w:pPr>
    </w:p>
    <w:p w14:paraId="0BFE003D" w14:textId="003E64CF" w:rsidR="00E971D2" w:rsidRDefault="00636CDA">
      <w:pPr>
        <w:ind w:left="444"/>
        <w:rPr>
          <w:rFonts w:ascii="Arial" w:eastAsia="Arial" w:hAnsi="Arial" w:cs="Arial"/>
        </w:rPr>
      </w:pPr>
      <w:r>
        <w:pict w14:anchorId="0BFE0225">
          <v:group id="_x0000_s1127" style="position:absolute;left:0;text-align:left;margin-left:47.2pt;margin-top:4.9pt;width:3pt;height:3pt;z-index:-251679744;mso-position-horizontal-relative:page" coordorigin="944,98" coordsize="60,60">
            <v:shape id="_x0000_s1128" style="position:absolute;left:944;top:98;width:60;height:60" coordorigin="944,98" coordsize="60,60" path="m1004,128r,4l1003,135r-2,4l1000,143r-2,3l992,152r-3,2l985,155r-4,2l978,158r-8,l966,157r-4,-2l959,154r-4,-2l950,146r-3,-3l946,139r-2,-4l944,132r,-8l944,120r2,-4l947,112r3,-3l955,104r4,-3l962,100r4,-2l970,98r8,l981,98r4,2l989,101r3,3l998,109r2,3l1001,116r2,4l1004,124r,4xe" fillcolor="black" stroked="f">
              <v:path arrowok="t"/>
            </v:shape>
            <w10:wrap anchorx="page"/>
          </v:group>
        </w:pict>
      </w:r>
      <w:r w:rsidR="00F715EC">
        <w:rPr>
          <w:rFonts w:ascii="Arial" w:eastAsia="Arial" w:hAnsi="Arial" w:cs="Arial"/>
        </w:rPr>
        <w:t>Phillipsons Financial Planning</w:t>
      </w:r>
    </w:p>
    <w:p w14:paraId="0BFE003E" w14:textId="77777777" w:rsidR="00E971D2" w:rsidRDefault="00E971D2">
      <w:pPr>
        <w:spacing w:line="100" w:lineRule="exact"/>
        <w:rPr>
          <w:sz w:val="11"/>
          <w:szCs w:val="11"/>
        </w:rPr>
      </w:pPr>
    </w:p>
    <w:p w14:paraId="0BFE003F" w14:textId="77777777" w:rsidR="00E971D2" w:rsidRDefault="00E971D2">
      <w:pPr>
        <w:spacing w:line="200" w:lineRule="exact"/>
      </w:pPr>
    </w:p>
    <w:p w14:paraId="4087810A" w14:textId="64DE3237" w:rsidR="00484B59" w:rsidRDefault="00636CDA">
      <w:pPr>
        <w:spacing w:line="563" w:lineRule="auto"/>
        <w:ind w:left="444" w:right="1563"/>
        <w:rPr>
          <w:rFonts w:ascii="Arial" w:eastAsia="Arial" w:hAnsi="Arial" w:cs="Arial"/>
        </w:rPr>
      </w:pPr>
      <w:r>
        <w:pict w14:anchorId="0BFE0226">
          <v:group id="_x0000_s1125" style="position:absolute;left:0;text-align:left;margin-left:47.2pt;margin-top:4.9pt;width:3pt;height:3pt;z-index:-251678720;mso-position-horizontal-relative:page" coordorigin="944,98" coordsize="60,60">
            <v:shape id="_x0000_s1126" style="position:absolute;left:944;top:98;width:60;height:60" coordorigin="944,98" coordsize="60,60" path="m1004,128r,4l1003,135r-2,4l1000,143r-2,3l992,152r-3,2l985,155r-4,2l978,158r-8,l966,157r-4,-2l959,154r-4,-2l950,146r-3,-3l946,139r-2,-4l944,132r,-8l944,120r2,-4l947,112r3,-3l955,104r4,-3l962,100r4,-2l970,98r8,l981,98r4,2l989,101r3,3l998,109r2,3l1001,116r2,4l1004,124r,4xe" fillcolor="black" stroked="f">
              <v:path arrowok="t"/>
            </v:shape>
            <w10:wrap anchorx="page"/>
          </v:group>
        </w:pict>
      </w:r>
      <w:r>
        <w:pict w14:anchorId="0BFE0227">
          <v:group id="_x0000_s1123" style="position:absolute;left:0;text-align:left;margin-left:47.2pt;margin-top:31.9pt;width:3pt;height:3pt;z-index:-251677696;mso-position-horizontal-relative:page" coordorigin="944,638" coordsize="60,60">
            <v:shape id="_x0000_s1124" style="position:absolute;left:944;top:638;width:60;height:60" coordorigin="944,638" coordsize="60,60" path="m1004,668r,4l1003,675r-2,4l1000,683r-2,3l992,692r-3,2l985,695r-4,2l978,698r-8,l966,697r-4,-2l959,694r-4,-2l950,686r-3,-3l946,679r-2,-4l944,672r,-8l944,660r2,-4l947,652r3,-3l955,644r4,-3l962,640r4,-2l970,638r8,l981,638r4,2l989,641r3,3l998,649r2,3l1001,656r2,4l1004,664r,4xe" fillcolor="black" stroked="f">
              <v:path arrowok="t"/>
            </v:shape>
            <w10:wrap anchorx="page"/>
          </v:group>
        </w:pict>
      </w:r>
      <w:r>
        <w:pict w14:anchorId="0BFE0228">
          <v:group id="_x0000_s1121" style="position:absolute;left:0;text-align:left;margin-left:47.2pt;margin-top:58.9pt;width:3pt;height:3pt;z-index:-251676672;mso-position-horizontal-relative:page" coordorigin="944,1178" coordsize="60,60">
            <v:shape id="_x0000_s1122" style="position:absolute;left:944;top:1178;width:60;height:60" coordorigin="944,1178" coordsize="60,60" path="m1004,1208r,4l1003,1215r-2,4l1000,1223r-2,3l992,1232r-3,2l985,1235r-4,2l978,1238r-8,l966,1237r-4,-2l959,1234r-4,-2l950,1226r-3,-3l946,1219r-2,-4l944,1212r,-8l944,1200r2,-4l947,1192r3,-3l955,1184r4,-3l962,1180r4,-2l970,1178r8,l981,1178r4,2l989,1181r3,3l998,1189r2,3l1001,1196r2,4l1004,1204r,4xe" fillcolor="black" stroked="f">
              <v:path arrowok="t"/>
            </v:shape>
            <w10:wrap anchorx="page"/>
          </v:group>
        </w:pict>
      </w:r>
      <w:r>
        <w:pict w14:anchorId="0BFE0229">
          <v:group id="_x0000_s1119" style="position:absolute;left:0;text-align:left;margin-left:47.2pt;margin-top:85.9pt;width:3pt;height:3pt;z-index:-251675648;mso-position-horizontal-relative:page" coordorigin="944,1718" coordsize="60,60">
            <v:shape id="_x0000_s1120" style="position:absolute;left:944;top:1718;width:60;height:60" coordorigin="944,1718" coordsize="60,60" path="m1004,1748r,4l1003,1755r-2,4l1000,1763r-2,3l992,1772r-3,2l985,1775r-4,2l978,1778r-8,l966,1777r-4,-2l959,1774r-4,-2l950,1766r-3,-3l946,1759r-2,-4l944,1752r,-8l944,1740r2,-4l947,1732r3,-3l955,1724r4,-3l962,1720r4,-2l970,1718r8,l981,1718r4,2l989,1721r3,3l998,1729r2,3l1001,1736r2,4l1004,1744r,4xe" fillcolor="black" stroked="f">
              <v:path arrowok="t"/>
            </v:shape>
            <w10:wrap anchorx="page"/>
          </v:group>
        </w:pict>
      </w:r>
      <w:r>
        <w:pict w14:anchorId="0BFE022A">
          <v:group id="_x0000_s1117" style="position:absolute;left:0;text-align:left;margin-left:47.2pt;margin-top:112.9pt;width:3pt;height:3pt;z-index:-251674624;mso-position-horizontal-relative:page" coordorigin="944,2258" coordsize="60,60">
            <v:shape id="_x0000_s1118" style="position:absolute;left:944;top:2258;width:60;height:60" coordorigin="944,2258" coordsize="60,60" path="m1004,2288r,4l1003,2295r-2,4l1000,2303r-2,3l992,2312r-3,2l985,2315r-4,2l978,2318r-8,l966,2317r-4,-2l959,2314r-4,-2l950,2306r-3,-3l946,2299r-2,-4l944,2292r,-8l944,2280r2,-4l947,2272r3,-3l955,2264r4,-3l962,2260r4,-2l970,2258r8,l981,2258r4,2l989,2261r3,3l998,2269r2,3l1001,2276r2,4l1004,2284r,4xe" fillcolor="black" stroked="f">
              <v:path arrowok="t"/>
            </v:shape>
            <w10:wrap anchorx="page"/>
          </v:group>
        </w:pict>
      </w:r>
      <w:r w:rsidR="00E0060E">
        <w:rPr>
          <w:rFonts w:ascii="Arial" w:eastAsia="Arial" w:hAnsi="Arial" w:cs="Arial"/>
        </w:rPr>
        <w:t xml:space="preserve">The Services We Provide </w:t>
      </w:r>
      <w:proofErr w:type="gramStart"/>
      <w:r w:rsidR="00A31AA4">
        <w:rPr>
          <w:rFonts w:ascii="Arial" w:eastAsia="Arial" w:hAnsi="Arial" w:cs="Arial"/>
        </w:rPr>
        <w:t>The</w:t>
      </w:r>
      <w:proofErr w:type="gramEnd"/>
      <w:r w:rsidR="00A31AA4">
        <w:rPr>
          <w:rFonts w:ascii="Arial" w:eastAsia="Arial" w:hAnsi="Arial" w:cs="Arial"/>
        </w:rPr>
        <w:t xml:space="preserve"> Advice Process </w:t>
      </w:r>
    </w:p>
    <w:p w14:paraId="05391F06" w14:textId="00BBCE9F" w:rsidR="00484B59" w:rsidRDefault="00484B59">
      <w:pPr>
        <w:spacing w:line="563" w:lineRule="auto"/>
        <w:ind w:left="444" w:right="1563"/>
        <w:rPr>
          <w:rFonts w:ascii="Arial" w:eastAsia="Arial" w:hAnsi="Arial" w:cs="Arial"/>
        </w:rPr>
      </w:pPr>
      <w:r>
        <w:rPr>
          <w:rFonts w:ascii="Arial" w:eastAsia="Arial" w:hAnsi="Arial" w:cs="Arial"/>
        </w:rPr>
        <w:t>D</w:t>
      </w:r>
      <w:r w:rsidRPr="00484B59">
        <w:rPr>
          <w:rFonts w:ascii="Arial" w:eastAsia="Arial" w:hAnsi="Arial" w:cs="Arial"/>
        </w:rPr>
        <w:t>ocuments recei</w:t>
      </w:r>
      <w:r w:rsidR="00460FA3">
        <w:rPr>
          <w:rFonts w:ascii="Arial" w:eastAsia="Arial" w:hAnsi="Arial" w:cs="Arial"/>
        </w:rPr>
        <w:t>ve</w:t>
      </w:r>
      <w:r w:rsidR="00C46710">
        <w:rPr>
          <w:rFonts w:ascii="Arial" w:eastAsia="Arial" w:hAnsi="Arial" w:cs="Arial"/>
        </w:rPr>
        <w:t>d</w:t>
      </w:r>
    </w:p>
    <w:p w14:paraId="0BFE0040" w14:textId="5B9BDB4E" w:rsidR="00E971D2" w:rsidRDefault="00E0060E">
      <w:pPr>
        <w:spacing w:line="563" w:lineRule="auto"/>
        <w:ind w:left="444" w:right="1563"/>
        <w:rPr>
          <w:rFonts w:ascii="Arial" w:eastAsia="Arial" w:hAnsi="Arial" w:cs="Arial"/>
        </w:rPr>
      </w:pPr>
      <w:r>
        <w:rPr>
          <w:rFonts w:ascii="Arial" w:eastAsia="Arial" w:hAnsi="Arial" w:cs="Arial"/>
        </w:rPr>
        <w:t>What We Need From You How To Make a Complaint Privacy</w:t>
      </w:r>
    </w:p>
    <w:p w14:paraId="0BFE0041" w14:textId="77777777" w:rsidR="00E971D2" w:rsidRDefault="00636CDA">
      <w:pPr>
        <w:spacing w:before="9"/>
        <w:ind w:left="444"/>
        <w:rPr>
          <w:rFonts w:ascii="Arial" w:eastAsia="Arial" w:hAnsi="Arial" w:cs="Arial"/>
        </w:rPr>
      </w:pPr>
      <w:r>
        <w:pict w14:anchorId="0BFE022C">
          <v:group id="_x0000_s1113" style="position:absolute;left:0;text-align:left;margin-left:47.2pt;margin-top:5.35pt;width:3pt;height:3pt;z-index:-251673600;mso-position-horizontal-relative:page" coordorigin="944,107" coordsize="60,60">
            <v:shape id="_x0000_s1114" style="position:absolute;left:944;top:107;width:60;height:60" coordorigin="944,107" coordsize="60,60" path="m1004,137r,4l1003,144r-2,4l1000,152r-2,3l992,161r-3,2l985,164r-4,2l978,167r-8,l966,166r-4,-2l959,163r-4,-2l950,155r-3,-3l946,148r-2,-4l944,141r,-8l944,129r2,-4l947,121r3,-3l955,113r4,-3l962,109r4,-2l970,107r8,l981,107r4,2l989,110r3,3l998,118r2,3l1001,125r2,4l1004,133r,4xe" fillcolor="black" stroked="f">
              <v:path arrowok="t"/>
            </v:shape>
            <w10:wrap anchorx="page"/>
          </v:group>
        </w:pict>
      </w:r>
      <w:r w:rsidR="00E0060E">
        <w:rPr>
          <w:rFonts w:ascii="Arial" w:eastAsia="Arial" w:hAnsi="Arial" w:cs="Arial"/>
        </w:rPr>
        <w:t>Our Fees</w:t>
      </w:r>
    </w:p>
    <w:p w14:paraId="2E2AC0F2" w14:textId="77777777" w:rsidR="00264242" w:rsidRDefault="00264242">
      <w:pPr>
        <w:spacing w:before="9"/>
        <w:ind w:left="444"/>
        <w:rPr>
          <w:rFonts w:ascii="Arial" w:eastAsia="Arial" w:hAnsi="Arial" w:cs="Arial"/>
        </w:rPr>
      </w:pPr>
    </w:p>
    <w:p w14:paraId="2ECD58CB" w14:textId="77777777" w:rsidR="00264242" w:rsidRDefault="00264242">
      <w:pPr>
        <w:spacing w:before="9"/>
        <w:ind w:left="444"/>
        <w:rPr>
          <w:rFonts w:ascii="Arial" w:eastAsia="Arial" w:hAnsi="Arial" w:cs="Arial"/>
        </w:rPr>
      </w:pPr>
    </w:p>
    <w:p w14:paraId="65010F8B" w14:textId="50EC2D78" w:rsidR="00264242" w:rsidRDefault="00264242">
      <w:pPr>
        <w:spacing w:before="9"/>
        <w:ind w:left="444"/>
        <w:rPr>
          <w:rFonts w:ascii="Arial" w:eastAsia="Arial" w:hAnsi="Arial" w:cs="Arial"/>
        </w:rPr>
      </w:pPr>
      <w:r>
        <w:rPr>
          <w:rFonts w:ascii="Arial" w:eastAsia="Arial" w:hAnsi="Arial" w:cs="Arial"/>
        </w:rPr>
        <w:t>Contact Details</w:t>
      </w:r>
    </w:p>
    <w:p w14:paraId="6CC93800" w14:textId="77777777" w:rsidR="0096112B" w:rsidRDefault="0096112B">
      <w:pPr>
        <w:spacing w:before="9"/>
        <w:ind w:left="444"/>
        <w:rPr>
          <w:rFonts w:ascii="Arial" w:eastAsia="Arial" w:hAnsi="Arial" w:cs="Arial"/>
        </w:rPr>
      </w:pPr>
    </w:p>
    <w:p w14:paraId="0BFE0044" w14:textId="454A8A37" w:rsidR="00E971D2" w:rsidRDefault="00E0060E" w:rsidP="00512BC9">
      <w:pPr>
        <w:spacing w:before="29" w:line="287" w:lineRule="auto"/>
        <w:ind w:right="87"/>
        <w:rPr>
          <w:rFonts w:ascii="Arial" w:eastAsia="Arial" w:hAnsi="Arial" w:cs="Arial"/>
        </w:rPr>
      </w:pPr>
      <w:r>
        <w:br w:type="column"/>
      </w:r>
      <w:r w:rsidR="00512BC9">
        <w:rPr>
          <w:rFonts w:ascii="Arial" w:eastAsia="Arial" w:hAnsi="Arial" w:cs="Arial"/>
        </w:rPr>
        <w:t xml:space="preserve"> </w:t>
      </w:r>
    </w:p>
    <w:p w14:paraId="0BFE0045" w14:textId="77777777" w:rsidR="00E971D2" w:rsidRDefault="00E971D2" w:rsidP="00DF59C4">
      <w:pPr>
        <w:spacing w:before="11" w:line="360" w:lineRule="auto"/>
        <w:rPr>
          <w:sz w:val="26"/>
          <w:szCs w:val="26"/>
        </w:rPr>
      </w:pPr>
    </w:p>
    <w:p w14:paraId="0BFE0048" w14:textId="005BA778" w:rsidR="00E971D2" w:rsidRDefault="00E971D2" w:rsidP="0096112B">
      <w:pPr>
        <w:spacing w:line="281" w:lineRule="auto"/>
        <w:ind w:right="99"/>
        <w:rPr>
          <w:rFonts w:ascii="Arial" w:eastAsia="Arial" w:hAnsi="Arial" w:cs="Arial"/>
        </w:rPr>
        <w:sectPr w:rsidR="00E971D2">
          <w:type w:val="continuous"/>
          <w:pgSz w:w="11920" w:h="16860"/>
          <w:pgMar w:top="1580" w:right="660" w:bottom="280" w:left="720" w:header="720" w:footer="720" w:gutter="0"/>
          <w:cols w:num="2" w:space="720" w:equalWidth="0">
            <w:col w:w="4397" w:space="1137"/>
            <w:col w:w="5006"/>
          </w:cols>
        </w:sectPr>
      </w:pPr>
    </w:p>
    <w:p w14:paraId="0BFE0049" w14:textId="77777777" w:rsidR="00E971D2" w:rsidRDefault="00E971D2">
      <w:pPr>
        <w:spacing w:before="16" w:line="200" w:lineRule="exact"/>
        <w:sectPr w:rsidR="00E971D2">
          <w:type w:val="continuous"/>
          <w:pgSz w:w="11920" w:h="16860"/>
          <w:pgMar w:top="1580" w:right="660" w:bottom="280" w:left="720" w:header="720" w:footer="720" w:gutter="0"/>
          <w:cols w:space="720"/>
        </w:sectPr>
      </w:pPr>
    </w:p>
    <w:p w14:paraId="0BFE004E" w14:textId="4BDADE58" w:rsidR="00E971D2" w:rsidRDefault="00E971D2">
      <w:pPr>
        <w:spacing w:before="94" w:line="281" w:lineRule="auto"/>
        <w:ind w:right="543"/>
        <w:rPr>
          <w:rFonts w:ascii="Arial" w:eastAsia="Arial" w:hAnsi="Arial" w:cs="Arial"/>
        </w:rPr>
        <w:sectPr w:rsidR="00E971D2">
          <w:type w:val="continuous"/>
          <w:pgSz w:w="11920" w:h="16860"/>
          <w:pgMar w:top="1580" w:right="660" w:bottom="280" w:left="720" w:header="720" w:footer="720" w:gutter="0"/>
          <w:cols w:num="2" w:space="720" w:equalWidth="0">
            <w:col w:w="2155" w:space="3719"/>
            <w:col w:w="4666"/>
          </w:cols>
        </w:sectPr>
      </w:pPr>
    </w:p>
    <w:p w14:paraId="0BFE004F" w14:textId="77777777" w:rsidR="00E971D2" w:rsidRDefault="00E971D2">
      <w:pPr>
        <w:spacing w:before="1" w:line="180" w:lineRule="exact"/>
        <w:rPr>
          <w:sz w:val="18"/>
          <w:szCs w:val="18"/>
        </w:rPr>
      </w:pPr>
    </w:p>
    <w:p w14:paraId="0BFE0050" w14:textId="77777777" w:rsidR="00E971D2" w:rsidRDefault="00E971D2">
      <w:pPr>
        <w:spacing w:line="200" w:lineRule="exact"/>
      </w:pPr>
    </w:p>
    <w:p w14:paraId="0BFE0051" w14:textId="77777777" w:rsidR="00E971D2" w:rsidRDefault="00E971D2">
      <w:pPr>
        <w:spacing w:line="200" w:lineRule="exact"/>
      </w:pPr>
    </w:p>
    <w:p w14:paraId="0BFE0052" w14:textId="40A1811C" w:rsidR="00E971D2" w:rsidRDefault="00636CDA">
      <w:pPr>
        <w:spacing w:line="200" w:lineRule="exact"/>
      </w:pPr>
      <w:r>
        <w:pict w14:anchorId="0BFE0231">
          <v:group id="_x0000_s1103" style="position:absolute;margin-left:50.7pt;margin-top:3.75pt;width:493.5pt;height:71.25pt;z-index:-251667456;mso-position-horizontal-relative:page" coordorigin="1014,-644" coordsize="9870,1425">
            <v:shape id="_x0000_s1104" style="position:absolute;left:1014;top:-644;width:9870;height:1425" coordorigin="1014,-644" coordsize="9870,1425" path="m10884,-644r-9870,l1014,781r9870,l10884,-644xe" filled="f" strokecolor="#283666" strokeweight="1.5pt">
              <v:path arrowok="t"/>
            </v:shape>
            <w10:wrap anchorx="page"/>
          </v:group>
        </w:pict>
      </w:r>
    </w:p>
    <w:p w14:paraId="0BFE005B" w14:textId="77777777" w:rsidR="00E971D2" w:rsidRDefault="00E0060E" w:rsidP="00776C8E">
      <w:pPr>
        <w:spacing w:before="34"/>
        <w:ind w:firstLine="471"/>
        <w:rPr>
          <w:rFonts w:ascii="Arial" w:eastAsia="Arial" w:hAnsi="Arial" w:cs="Arial"/>
        </w:rPr>
      </w:pPr>
      <w:r>
        <w:rPr>
          <w:rFonts w:ascii="Arial" w:eastAsia="Arial" w:hAnsi="Arial" w:cs="Arial"/>
          <w:b/>
          <w:color w:val="283666"/>
        </w:rPr>
        <w:t>Not independent</w:t>
      </w:r>
    </w:p>
    <w:p w14:paraId="0BFE005C" w14:textId="77777777" w:rsidR="00E971D2" w:rsidRDefault="00E971D2">
      <w:pPr>
        <w:spacing w:line="100" w:lineRule="exact"/>
        <w:rPr>
          <w:sz w:val="11"/>
          <w:szCs w:val="11"/>
        </w:rPr>
      </w:pPr>
    </w:p>
    <w:p w14:paraId="0BFE005D" w14:textId="77777777" w:rsidR="00E971D2" w:rsidRDefault="00E971D2">
      <w:pPr>
        <w:spacing w:line="200" w:lineRule="exact"/>
      </w:pPr>
    </w:p>
    <w:p w14:paraId="0BFE005E" w14:textId="6D1D751F" w:rsidR="00E971D2" w:rsidRDefault="00D05891">
      <w:pPr>
        <w:spacing w:line="281" w:lineRule="auto"/>
        <w:ind w:left="471" w:right="501"/>
        <w:rPr>
          <w:rFonts w:ascii="Arial" w:eastAsia="Arial" w:hAnsi="Arial" w:cs="Arial"/>
        </w:rPr>
        <w:sectPr w:rsidR="00E971D2">
          <w:type w:val="continuous"/>
          <w:pgSz w:w="11920" w:h="16860"/>
          <w:pgMar w:top="1580" w:right="660" w:bottom="280" w:left="720" w:header="720" w:footer="720" w:gutter="0"/>
          <w:cols w:space="720"/>
        </w:sectPr>
      </w:pPr>
      <w:r>
        <w:rPr>
          <w:rFonts w:ascii="Arial" w:eastAsia="Arial" w:hAnsi="Arial" w:cs="Arial"/>
        </w:rPr>
        <w:t>&lt;xxxxx&gt;</w:t>
      </w:r>
      <w:r w:rsidR="00E0060E">
        <w:rPr>
          <w:rFonts w:ascii="Arial" w:eastAsia="Arial" w:hAnsi="Arial" w:cs="Arial"/>
        </w:rPr>
        <w:t>.</w:t>
      </w:r>
      <w:r w:rsidR="00E0060E">
        <w:rPr>
          <w:rFonts w:ascii="Arial" w:eastAsia="Arial" w:hAnsi="Arial" w:cs="Arial"/>
          <w:spacing w:val="16"/>
        </w:rPr>
        <w:t xml:space="preserve"> </w:t>
      </w:r>
      <w:r w:rsidR="00E0060E">
        <w:rPr>
          <w:rFonts w:ascii="Arial" w:eastAsia="Arial" w:hAnsi="Arial" w:cs="Arial"/>
        </w:rPr>
        <w:t>More</w:t>
      </w:r>
      <w:r w:rsidR="00E0060E">
        <w:rPr>
          <w:rFonts w:ascii="Arial" w:eastAsia="Arial" w:hAnsi="Arial" w:cs="Arial"/>
          <w:spacing w:val="16"/>
        </w:rPr>
        <w:t xml:space="preserve"> </w:t>
      </w:r>
      <w:r w:rsidR="00E0060E">
        <w:rPr>
          <w:rFonts w:ascii="Arial" w:eastAsia="Arial" w:hAnsi="Arial" w:cs="Arial"/>
        </w:rPr>
        <w:t>information</w:t>
      </w:r>
      <w:r w:rsidR="00E0060E">
        <w:rPr>
          <w:rFonts w:ascii="Arial" w:eastAsia="Arial" w:hAnsi="Arial" w:cs="Arial"/>
          <w:spacing w:val="16"/>
        </w:rPr>
        <w:t xml:space="preserve"> </w:t>
      </w:r>
      <w:r w:rsidR="00E0060E">
        <w:rPr>
          <w:rFonts w:ascii="Arial" w:eastAsia="Arial" w:hAnsi="Arial" w:cs="Arial"/>
        </w:rPr>
        <w:t>can</w:t>
      </w:r>
      <w:r w:rsidR="00E0060E">
        <w:rPr>
          <w:rFonts w:ascii="Arial" w:eastAsia="Arial" w:hAnsi="Arial" w:cs="Arial"/>
          <w:spacing w:val="16"/>
        </w:rPr>
        <w:t xml:space="preserve"> </w:t>
      </w:r>
      <w:r w:rsidR="00E0060E">
        <w:rPr>
          <w:rFonts w:ascii="Arial" w:eastAsia="Arial" w:hAnsi="Arial" w:cs="Arial"/>
        </w:rPr>
        <w:t>be found in the section of this FSG titled "Conflicts of Interest"</w:t>
      </w:r>
    </w:p>
    <w:p w14:paraId="0BFE005F" w14:textId="77777777" w:rsidR="00E971D2" w:rsidRDefault="00E971D2">
      <w:pPr>
        <w:spacing w:line="200" w:lineRule="exact"/>
      </w:pPr>
    </w:p>
    <w:p w14:paraId="0BFE0060" w14:textId="77777777" w:rsidR="00E971D2" w:rsidRDefault="00E971D2">
      <w:pPr>
        <w:spacing w:line="200" w:lineRule="exact"/>
      </w:pPr>
    </w:p>
    <w:p w14:paraId="0BFE0061" w14:textId="77777777" w:rsidR="00E971D2" w:rsidRDefault="00E971D2">
      <w:pPr>
        <w:spacing w:line="200" w:lineRule="exact"/>
      </w:pPr>
    </w:p>
    <w:p w14:paraId="0BFE0062" w14:textId="77777777" w:rsidR="00E971D2" w:rsidRDefault="00E971D2">
      <w:pPr>
        <w:spacing w:line="200" w:lineRule="exact"/>
      </w:pPr>
    </w:p>
    <w:p w14:paraId="0BFE0063" w14:textId="77777777" w:rsidR="00E971D2" w:rsidRDefault="00E971D2">
      <w:pPr>
        <w:spacing w:before="8" w:line="260" w:lineRule="exact"/>
        <w:rPr>
          <w:sz w:val="26"/>
          <w:szCs w:val="26"/>
        </w:rPr>
      </w:pPr>
    </w:p>
    <w:p w14:paraId="11B23E33" w14:textId="77777777" w:rsidR="00C22D0D" w:rsidRDefault="00C22D0D">
      <w:pPr>
        <w:spacing w:before="95" w:line="440" w:lineRule="exact"/>
        <w:ind w:left="104"/>
        <w:rPr>
          <w:rFonts w:ascii="Arial" w:eastAsia="Arial" w:hAnsi="Arial" w:cs="Arial"/>
          <w:b/>
          <w:color w:val="283666"/>
          <w:sz w:val="40"/>
          <w:szCs w:val="40"/>
        </w:rPr>
      </w:pPr>
      <w:r>
        <w:rPr>
          <w:rFonts w:ascii="Arial" w:eastAsia="Arial" w:hAnsi="Arial" w:cs="Arial"/>
          <w:b/>
          <w:color w:val="283666"/>
          <w:sz w:val="40"/>
          <w:szCs w:val="40"/>
        </w:rPr>
        <w:t xml:space="preserve">Phillipsons Financial </w:t>
      </w:r>
    </w:p>
    <w:p w14:paraId="0BFE0065" w14:textId="685B4D52" w:rsidR="00E971D2" w:rsidRDefault="00C22D0D">
      <w:pPr>
        <w:spacing w:before="95" w:line="440" w:lineRule="exact"/>
        <w:ind w:left="104"/>
        <w:rPr>
          <w:rFonts w:ascii="Arial" w:eastAsia="Arial" w:hAnsi="Arial" w:cs="Arial"/>
          <w:sz w:val="40"/>
          <w:szCs w:val="40"/>
        </w:rPr>
      </w:pPr>
      <w:r>
        <w:rPr>
          <w:rFonts w:ascii="Arial" w:eastAsia="Arial" w:hAnsi="Arial" w:cs="Arial"/>
          <w:b/>
          <w:color w:val="283666"/>
          <w:sz w:val="40"/>
          <w:szCs w:val="40"/>
        </w:rPr>
        <w:t>Planning</w:t>
      </w:r>
    </w:p>
    <w:p w14:paraId="0BFE0066" w14:textId="77777777" w:rsidR="00E971D2" w:rsidRDefault="00E971D2">
      <w:pPr>
        <w:spacing w:line="200" w:lineRule="exact"/>
      </w:pPr>
    </w:p>
    <w:p w14:paraId="0BFE0067" w14:textId="423640C3" w:rsidR="00E971D2" w:rsidRDefault="00E971D2">
      <w:pPr>
        <w:spacing w:line="200" w:lineRule="exact"/>
      </w:pPr>
    </w:p>
    <w:p w14:paraId="0BFE0068" w14:textId="77777777" w:rsidR="00E971D2" w:rsidRDefault="00E971D2">
      <w:pPr>
        <w:spacing w:before="16" w:line="200" w:lineRule="exact"/>
        <w:sectPr w:rsidR="00E971D2">
          <w:pgSz w:w="11920" w:h="16860"/>
          <w:pgMar w:top="1660" w:right="660" w:bottom="280" w:left="720" w:header="1020" w:footer="983" w:gutter="0"/>
          <w:cols w:space="720"/>
        </w:sectPr>
      </w:pPr>
    </w:p>
    <w:p w14:paraId="0BFE0069" w14:textId="4DAD07A4" w:rsidR="00E971D2" w:rsidRDefault="004B398F">
      <w:pPr>
        <w:spacing w:before="34" w:line="281" w:lineRule="auto"/>
        <w:ind w:left="104" w:right="76"/>
        <w:rPr>
          <w:rFonts w:ascii="Arial" w:eastAsia="Arial" w:hAnsi="Arial" w:cs="Arial"/>
        </w:rPr>
      </w:pPr>
      <w:r>
        <w:rPr>
          <w:rFonts w:ascii="Arial" w:eastAsia="Arial" w:hAnsi="Arial" w:cs="Arial"/>
        </w:rPr>
        <w:t>Phillipsons Financial Planning Pty Ltd</w:t>
      </w:r>
      <w:r w:rsidR="00E0060E">
        <w:rPr>
          <w:rFonts w:ascii="Arial" w:eastAsia="Arial" w:hAnsi="Arial" w:cs="Arial"/>
        </w:rPr>
        <w:t xml:space="preserve"> holds an Australian Financial Services Licence (</w:t>
      </w:r>
      <w:r>
        <w:rPr>
          <w:rFonts w:ascii="Arial" w:eastAsia="Arial" w:hAnsi="Arial" w:cs="Arial"/>
        </w:rPr>
        <w:t>332836</w:t>
      </w:r>
      <w:r w:rsidR="00E0060E">
        <w:rPr>
          <w:rFonts w:ascii="Arial" w:eastAsia="Arial" w:hAnsi="Arial" w:cs="Arial"/>
        </w:rPr>
        <w:t>) which has been issued by the Australian Securities and Investments Commission (ASIC).</w:t>
      </w:r>
    </w:p>
    <w:p w14:paraId="0BFE006A" w14:textId="77777777" w:rsidR="00E971D2" w:rsidRDefault="00E971D2">
      <w:pPr>
        <w:spacing w:before="11" w:line="260" w:lineRule="exact"/>
        <w:rPr>
          <w:sz w:val="26"/>
          <w:szCs w:val="26"/>
        </w:rPr>
      </w:pPr>
    </w:p>
    <w:p w14:paraId="0BFE006B" w14:textId="1495CC32" w:rsidR="00E971D2" w:rsidRDefault="0088236E">
      <w:pPr>
        <w:spacing w:line="281" w:lineRule="auto"/>
        <w:ind w:left="104" w:right="-34"/>
        <w:rPr>
          <w:rFonts w:ascii="Arial" w:eastAsia="Arial" w:hAnsi="Arial" w:cs="Arial"/>
        </w:rPr>
      </w:pPr>
      <w:r>
        <w:rPr>
          <w:rFonts w:ascii="Arial" w:eastAsia="Arial" w:hAnsi="Arial" w:cs="Arial"/>
        </w:rPr>
        <w:t>Phillipsons Financial Planning</w:t>
      </w:r>
      <w:r w:rsidR="00E0060E">
        <w:rPr>
          <w:rFonts w:ascii="Arial" w:eastAsia="Arial" w:hAnsi="Arial" w:cs="Arial"/>
        </w:rPr>
        <w:t xml:space="preserve"> is required to comply with the obligations of the Corporations Act and the conditions of its licence.</w:t>
      </w:r>
    </w:p>
    <w:p w14:paraId="660AC19C" w14:textId="77777777" w:rsidR="0077341F" w:rsidRDefault="0077341F">
      <w:pPr>
        <w:spacing w:line="281" w:lineRule="auto"/>
        <w:ind w:left="104" w:right="-34"/>
        <w:rPr>
          <w:rFonts w:ascii="Arial" w:eastAsia="Arial" w:hAnsi="Arial" w:cs="Arial"/>
        </w:rPr>
      </w:pPr>
    </w:p>
    <w:p w14:paraId="6715FFC6" w14:textId="52024D7C" w:rsidR="0077341F" w:rsidRDefault="0077341F">
      <w:pPr>
        <w:spacing w:line="281" w:lineRule="auto"/>
        <w:ind w:left="104" w:right="-34"/>
        <w:rPr>
          <w:rFonts w:ascii="Arial" w:eastAsia="Arial" w:hAnsi="Arial" w:cs="Arial"/>
        </w:rPr>
      </w:pPr>
      <w:r>
        <w:rPr>
          <w:rFonts w:ascii="Arial" w:eastAsia="Arial" w:hAnsi="Arial" w:cs="Arial"/>
        </w:rPr>
        <w:t>This includes the need to have adequate compensation arrangements in place with a Professional Indemnity insurer for the financial services that it and its representatives provide.</w:t>
      </w:r>
    </w:p>
    <w:p w14:paraId="4377E51B" w14:textId="2FEBB6FF" w:rsidR="00512BC9" w:rsidRDefault="00512BC9">
      <w:pPr>
        <w:spacing w:line="281" w:lineRule="auto"/>
        <w:ind w:left="104" w:right="-34"/>
        <w:rPr>
          <w:rFonts w:ascii="Arial" w:eastAsia="Arial" w:hAnsi="Arial" w:cs="Arial"/>
        </w:rPr>
      </w:pPr>
    </w:p>
    <w:p w14:paraId="4B2CE7F5" w14:textId="772FFC8B" w:rsidR="00512BC9" w:rsidRDefault="00512BC9">
      <w:pPr>
        <w:spacing w:line="281" w:lineRule="auto"/>
        <w:ind w:left="104" w:right="-34"/>
        <w:rPr>
          <w:rFonts w:ascii="Arial" w:eastAsia="Arial" w:hAnsi="Arial" w:cs="Arial"/>
        </w:rPr>
      </w:pPr>
    </w:p>
    <w:p w14:paraId="140408E3" w14:textId="1FBBEAD3" w:rsidR="00512BC9" w:rsidRDefault="00512BC9" w:rsidP="00512BC9">
      <w:pPr>
        <w:spacing w:before="29" w:line="287" w:lineRule="auto"/>
        <w:ind w:right="87"/>
        <w:rPr>
          <w:rFonts w:ascii="Arial" w:eastAsia="Arial" w:hAnsi="Arial" w:cs="Arial"/>
          <w:sz w:val="24"/>
          <w:szCs w:val="24"/>
        </w:rPr>
      </w:pPr>
      <w:r>
        <w:rPr>
          <w:rFonts w:ascii="Arial" w:eastAsia="Arial" w:hAnsi="Arial" w:cs="Arial"/>
          <w:b/>
          <w:color w:val="283666"/>
          <w:sz w:val="24"/>
          <w:szCs w:val="24"/>
        </w:rPr>
        <w:t>Who will be my adviser?</w:t>
      </w:r>
    </w:p>
    <w:p w14:paraId="79D5A808" w14:textId="2B1E85C7" w:rsidR="00512BC9" w:rsidRDefault="00512BC9" w:rsidP="00512BC9">
      <w:pPr>
        <w:spacing w:before="19" w:line="260" w:lineRule="exact"/>
        <w:rPr>
          <w:sz w:val="26"/>
          <w:szCs w:val="26"/>
        </w:rPr>
      </w:pPr>
    </w:p>
    <w:p w14:paraId="149C2442" w14:textId="16ADBBC5" w:rsidR="00512BC9" w:rsidRPr="00DF59C4" w:rsidRDefault="00512BC9" w:rsidP="0077341F">
      <w:pPr>
        <w:spacing w:before="19" w:line="276" w:lineRule="auto"/>
        <w:rPr>
          <w:rFonts w:ascii="Arial" w:eastAsia="Arial" w:hAnsi="Arial" w:cs="Arial"/>
        </w:rPr>
      </w:pPr>
      <w:r w:rsidRPr="00DF59C4">
        <w:rPr>
          <w:rFonts w:ascii="Arial" w:eastAsia="Arial" w:hAnsi="Arial" w:cs="Arial"/>
        </w:rPr>
        <w:t>Your adviser will be an employee of the Phillipsons Group and will be acting as a Representative of the AFSL holder (Phillipsons Financial Planning Pty Ltd) whenever providing financial services to you.</w:t>
      </w:r>
    </w:p>
    <w:p w14:paraId="4527BA70" w14:textId="77777777" w:rsidR="00512BC9" w:rsidRDefault="00512BC9" w:rsidP="0077341F">
      <w:pPr>
        <w:spacing w:line="276" w:lineRule="auto"/>
        <w:ind w:right="165"/>
        <w:rPr>
          <w:rFonts w:ascii="Arial" w:eastAsia="Arial" w:hAnsi="Arial" w:cs="Arial"/>
        </w:rPr>
      </w:pPr>
    </w:p>
    <w:p w14:paraId="202838F3" w14:textId="374ECB68" w:rsidR="00512BC9" w:rsidRDefault="00512BC9" w:rsidP="0077341F">
      <w:pPr>
        <w:spacing w:line="276" w:lineRule="auto"/>
        <w:ind w:right="165"/>
        <w:rPr>
          <w:rFonts w:ascii="Arial" w:eastAsia="Arial" w:hAnsi="Arial" w:cs="Arial"/>
        </w:rPr>
      </w:pPr>
      <w:r w:rsidRPr="00DF59C4">
        <w:rPr>
          <w:rFonts w:ascii="Arial" w:eastAsia="Arial" w:hAnsi="Arial" w:cs="Arial"/>
        </w:rPr>
        <w:t xml:space="preserve">At all times Phillipsons Financial Planning Pty </w:t>
      </w:r>
      <w:proofErr w:type="gramStart"/>
      <w:r w:rsidRPr="00DF59C4">
        <w:rPr>
          <w:rFonts w:ascii="Arial" w:eastAsia="Arial" w:hAnsi="Arial" w:cs="Arial"/>
        </w:rPr>
        <w:t>Ltd</w:t>
      </w:r>
      <w:proofErr w:type="gramEnd"/>
      <w:r w:rsidRPr="00DF59C4">
        <w:rPr>
          <w:rFonts w:ascii="Arial" w:eastAsia="Arial" w:hAnsi="Arial" w:cs="Arial"/>
        </w:rPr>
        <w:t xml:space="preserve"> as the AFSL holder is responsible for any advice given to you by one of its Representatives (employee) or an </w:t>
      </w:r>
      <w:proofErr w:type="spellStart"/>
      <w:r w:rsidRPr="00DF59C4">
        <w:rPr>
          <w:rFonts w:ascii="Arial" w:eastAsia="Arial" w:hAnsi="Arial" w:cs="Arial"/>
        </w:rPr>
        <w:t>Authorised</w:t>
      </w:r>
      <w:proofErr w:type="spellEnd"/>
      <w:r w:rsidRPr="00DF59C4">
        <w:rPr>
          <w:rFonts w:ascii="Arial" w:eastAsia="Arial" w:hAnsi="Arial" w:cs="Arial"/>
        </w:rPr>
        <w:t xml:space="preserve"> Representative.</w:t>
      </w:r>
    </w:p>
    <w:p w14:paraId="5F3DC96A" w14:textId="47FE767F" w:rsidR="00512BC9" w:rsidRDefault="00512BC9">
      <w:pPr>
        <w:spacing w:line="281" w:lineRule="auto"/>
        <w:ind w:left="104" w:right="-34"/>
        <w:rPr>
          <w:rFonts w:ascii="Arial" w:eastAsia="Arial" w:hAnsi="Arial" w:cs="Arial"/>
        </w:rPr>
      </w:pPr>
    </w:p>
    <w:p w14:paraId="0BFE006C" w14:textId="1128C72E" w:rsidR="00E971D2" w:rsidRDefault="00E0060E">
      <w:pPr>
        <w:spacing w:before="34" w:line="281" w:lineRule="auto"/>
        <w:ind w:right="639"/>
        <w:rPr>
          <w:rFonts w:ascii="Arial" w:eastAsia="Arial" w:hAnsi="Arial" w:cs="Arial"/>
        </w:rPr>
        <w:sectPr w:rsidR="00E971D2">
          <w:type w:val="continuous"/>
          <w:pgSz w:w="11920" w:h="16860"/>
          <w:pgMar w:top="1580" w:right="660" w:bottom="280" w:left="720" w:header="720" w:footer="720" w:gutter="0"/>
          <w:cols w:num="2" w:space="720" w:equalWidth="0">
            <w:col w:w="4882" w:space="863"/>
            <w:col w:w="4795"/>
          </w:cols>
        </w:sectPr>
      </w:pPr>
      <w:r>
        <w:br w:type="column"/>
      </w:r>
    </w:p>
    <w:p w14:paraId="76CB9913" w14:textId="69D44782" w:rsidR="00D420D9" w:rsidRDefault="00D420D9" w:rsidP="00D420D9">
      <w:pPr>
        <w:spacing w:before="29" w:line="287" w:lineRule="auto"/>
        <w:ind w:right="87"/>
        <w:rPr>
          <w:rFonts w:ascii="Arial" w:eastAsia="Arial" w:hAnsi="Arial" w:cs="Arial"/>
          <w:sz w:val="24"/>
          <w:szCs w:val="24"/>
        </w:rPr>
      </w:pPr>
      <w:r>
        <w:rPr>
          <w:rFonts w:ascii="Arial" w:eastAsia="Arial" w:hAnsi="Arial" w:cs="Arial"/>
          <w:b/>
          <w:color w:val="283666"/>
          <w:sz w:val="24"/>
          <w:szCs w:val="24"/>
        </w:rPr>
        <w:t>Approved Product List</w:t>
      </w:r>
    </w:p>
    <w:p w14:paraId="7BBC6170" w14:textId="77777777" w:rsidR="00D420D9" w:rsidRDefault="00D420D9" w:rsidP="00D420D9">
      <w:pPr>
        <w:spacing w:before="19" w:line="260" w:lineRule="exact"/>
        <w:rPr>
          <w:sz w:val="26"/>
          <w:szCs w:val="26"/>
        </w:rPr>
      </w:pPr>
    </w:p>
    <w:p w14:paraId="3223E25F" w14:textId="48D611CA" w:rsidR="00487D99" w:rsidRDefault="00487D99" w:rsidP="00A56A8F">
      <w:pPr>
        <w:spacing w:line="276" w:lineRule="auto"/>
        <w:rPr>
          <w:rFonts w:ascii="Arial" w:eastAsia="Arial" w:hAnsi="Arial" w:cs="Arial"/>
        </w:rPr>
      </w:pPr>
      <w:r>
        <w:rPr>
          <w:rFonts w:ascii="Arial" w:eastAsia="Arial" w:hAnsi="Arial" w:cs="Arial"/>
        </w:rPr>
        <w:t xml:space="preserve">Phillipsons Financial Planning maintains an approved </w:t>
      </w:r>
      <w:r w:rsidR="002C3116">
        <w:rPr>
          <w:rFonts w:ascii="Arial" w:eastAsia="Arial" w:hAnsi="Arial" w:cs="Arial"/>
        </w:rPr>
        <w:t xml:space="preserve">investment list (AIL) </w:t>
      </w:r>
    </w:p>
    <w:p w14:paraId="4C611CB4" w14:textId="75B3AAA0" w:rsidR="002C3116" w:rsidRDefault="00541985" w:rsidP="00A56A8F">
      <w:pPr>
        <w:spacing w:line="276" w:lineRule="auto"/>
        <w:rPr>
          <w:rFonts w:ascii="Arial" w:eastAsia="Arial" w:hAnsi="Arial" w:cs="Arial"/>
        </w:rPr>
      </w:pPr>
      <w:r>
        <w:rPr>
          <w:rFonts w:ascii="Arial" w:eastAsia="Arial" w:hAnsi="Arial" w:cs="Arial"/>
        </w:rPr>
        <w:t xml:space="preserve">Covering various products and services provided by </w:t>
      </w:r>
      <w:r w:rsidR="00002C18">
        <w:rPr>
          <w:rFonts w:ascii="Arial" w:eastAsia="Arial" w:hAnsi="Arial" w:cs="Arial"/>
        </w:rPr>
        <w:t xml:space="preserve">Australian and </w:t>
      </w:r>
    </w:p>
    <w:p w14:paraId="5AA0E3F7" w14:textId="68E9694A" w:rsidR="00002C18" w:rsidRDefault="00002C18" w:rsidP="00A56A8F">
      <w:pPr>
        <w:spacing w:line="276" w:lineRule="auto"/>
        <w:rPr>
          <w:rFonts w:ascii="Arial" w:eastAsia="Arial" w:hAnsi="Arial" w:cs="Arial"/>
        </w:rPr>
      </w:pPr>
      <w:r>
        <w:rPr>
          <w:rFonts w:ascii="Arial" w:eastAsia="Arial" w:hAnsi="Arial" w:cs="Arial"/>
        </w:rPr>
        <w:t>International providers.</w:t>
      </w:r>
    </w:p>
    <w:p w14:paraId="0DB8588A" w14:textId="77777777" w:rsidR="00002C18" w:rsidRDefault="00002C18" w:rsidP="00A56A8F">
      <w:pPr>
        <w:spacing w:line="276" w:lineRule="auto"/>
        <w:rPr>
          <w:rFonts w:ascii="Arial" w:eastAsia="Arial" w:hAnsi="Arial" w:cs="Arial"/>
        </w:rPr>
      </w:pPr>
    </w:p>
    <w:p w14:paraId="735690B5" w14:textId="4E1E6EB5" w:rsidR="00002C18" w:rsidRDefault="00002C18" w:rsidP="00A56A8F">
      <w:pPr>
        <w:spacing w:line="276" w:lineRule="auto"/>
        <w:rPr>
          <w:rFonts w:ascii="Arial" w:eastAsia="Arial" w:hAnsi="Arial" w:cs="Arial"/>
        </w:rPr>
      </w:pPr>
      <w:r>
        <w:rPr>
          <w:rFonts w:ascii="Arial" w:eastAsia="Arial" w:hAnsi="Arial" w:cs="Arial"/>
        </w:rPr>
        <w:t xml:space="preserve">Phillipsons </w:t>
      </w:r>
      <w:r w:rsidR="005E39B0">
        <w:rPr>
          <w:rFonts w:ascii="Arial" w:eastAsia="Arial" w:hAnsi="Arial" w:cs="Arial"/>
        </w:rPr>
        <w:t xml:space="preserve">Financial Planning regularly reviews these products </w:t>
      </w:r>
      <w:r w:rsidR="00242912">
        <w:rPr>
          <w:rFonts w:ascii="Arial" w:eastAsia="Arial" w:hAnsi="Arial" w:cs="Arial"/>
        </w:rPr>
        <w:t xml:space="preserve">to ensure </w:t>
      </w:r>
    </w:p>
    <w:p w14:paraId="462C923A" w14:textId="75475C37" w:rsidR="00242912" w:rsidRDefault="00242912" w:rsidP="00A56A8F">
      <w:pPr>
        <w:spacing w:line="276" w:lineRule="auto"/>
        <w:rPr>
          <w:rFonts w:ascii="Arial" w:eastAsia="Arial" w:hAnsi="Arial" w:cs="Arial"/>
        </w:rPr>
      </w:pPr>
      <w:r>
        <w:rPr>
          <w:rFonts w:ascii="Arial" w:eastAsia="Arial" w:hAnsi="Arial" w:cs="Arial"/>
        </w:rPr>
        <w:t xml:space="preserve">They are competitive with similar products </w:t>
      </w:r>
      <w:r w:rsidR="00F509C5">
        <w:rPr>
          <w:rFonts w:ascii="Arial" w:eastAsia="Arial" w:hAnsi="Arial" w:cs="Arial"/>
        </w:rPr>
        <w:t>that address similar client needs</w:t>
      </w:r>
    </w:p>
    <w:p w14:paraId="512605DF" w14:textId="77777777" w:rsidR="00B76A59" w:rsidRDefault="00F509C5" w:rsidP="00A56A8F">
      <w:pPr>
        <w:spacing w:line="276" w:lineRule="auto"/>
        <w:rPr>
          <w:rFonts w:ascii="Arial" w:eastAsia="Arial" w:hAnsi="Arial" w:cs="Arial"/>
        </w:rPr>
      </w:pPr>
      <w:r>
        <w:rPr>
          <w:rFonts w:ascii="Arial" w:eastAsia="Arial" w:hAnsi="Arial" w:cs="Arial"/>
        </w:rPr>
        <w:t>And objectives.</w:t>
      </w:r>
      <w:r w:rsidR="00B93589">
        <w:rPr>
          <w:rFonts w:ascii="Arial" w:eastAsia="Arial" w:hAnsi="Arial" w:cs="Arial"/>
        </w:rPr>
        <w:t xml:space="preserve"> These products are researched </w:t>
      </w:r>
      <w:r w:rsidR="00B76A59">
        <w:rPr>
          <w:rFonts w:ascii="Arial" w:eastAsia="Arial" w:hAnsi="Arial" w:cs="Arial"/>
        </w:rPr>
        <w:t>using external research</w:t>
      </w:r>
    </w:p>
    <w:p w14:paraId="20174362" w14:textId="77777777" w:rsidR="0089400D" w:rsidRDefault="00B76A59" w:rsidP="00A56A8F">
      <w:pPr>
        <w:spacing w:line="276" w:lineRule="auto"/>
        <w:rPr>
          <w:rFonts w:ascii="Arial" w:eastAsia="Arial" w:hAnsi="Arial" w:cs="Arial"/>
        </w:rPr>
      </w:pPr>
      <w:r>
        <w:rPr>
          <w:rFonts w:ascii="Arial" w:eastAsia="Arial" w:hAnsi="Arial" w:cs="Arial"/>
        </w:rPr>
        <w:t xml:space="preserve">houses and our in-house Investment Committee. </w:t>
      </w:r>
      <w:r w:rsidR="0089400D">
        <w:rPr>
          <w:rFonts w:ascii="Arial" w:eastAsia="Arial" w:hAnsi="Arial" w:cs="Arial"/>
        </w:rPr>
        <w:t xml:space="preserve">However, if it is </w:t>
      </w:r>
    </w:p>
    <w:p w14:paraId="592425B8" w14:textId="77777777" w:rsidR="00A56A8F" w:rsidRDefault="0089400D" w:rsidP="00A56A8F">
      <w:pPr>
        <w:spacing w:line="276" w:lineRule="auto"/>
        <w:rPr>
          <w:rFonts w:ascii="Arial" w:eastAsia="Arial" w:hAnsi="Arial" w:cs="Arial"/>
        </w:rPr>
      </w:pPr>
      <w:r>
        <w:rPr>
          <w:rFonts w:ascii="Arial" w:eastAsia="Arial" w:hAnsi="Arial" w:cs="Arial"/>
        </w:rPr>
        <w:t>appropriate for your needs we may, subject to Licensee</w:t>
      </w:r>
      <w:r w:rsidR="00A56A8F">
        <w:rPr>
          <w:rFonts w:ascii="Arial" w:eastAsia="Arial" w:hAnsi="Arial" w:cs="Arial"/>
        </w:rPr>
        <w:t xml:space="preserve"> (Phillipsons </w:t>
      </w:r>
    </w:p>
    <w:p w14:paraId="4E180DF5" w14:textId="1EF11701" w:rsidR="00F509C5" w:rsidRPr="002C3116" w:rsidRDefault="00A56A8F" w:rsidP="00A56A8F">
      <w:pPr>
        <w:spacing w:line="276" w:lineRule="auto"/>
        <w:rPr>
          <w:rFonts w:ascii="Arial" w:eastAsia="Arial" w:hAnsi="Arial" w:cs="Arial"/>
        </w:rPr>
      </w:pPr>
      <w:r>
        <w:rPr>
          <w:rFonts w:ascii="Arial" w:eastAsia="Arial" w:hAnsi="Arial" w:cs="Arial"/>
        </w:rPr>
        <w:t>Financial Planning) approval, recommend other products.</w:t>
      </w:r>
    </w:p>
    <w:p w14:paraId="0BFE006E" w14:textId="77777777" w:rsidR="00E971D2" w:rsidRDefault="00E971D2">
      <w:pPr>
        <w:spacing w:before="9" w:line="200" w:lineRule="exact"/>
      </w:pPr>
    </w:p>
    <w:p w14:paraId="0BFE006F" w14:textId="19BA6D52" w:rsidR="00E971D2" w:rsidRDefault="00E971D2">
      <w:pPr>
        <w:ind w:left="104"/>
        <w:sectPr w:rsidR="00E971D2">
          <w:type w:val="continuous"/>
          <w:pgSz w:w="11920" w:h="16860"/>
          <w:pgMar w:top="1580" w:right="660" w:bottom="280" w:left="720" w:header="720" w:footer="720" w:gutter="0"/>
          <w:cols w:space="720"/>
        </w:sectPr>
      </w:pPr>
    </w:p>
    <w:p w14:paraId="0BFE0070" w14:textId="77777777" w:rsidR="00E971D2" w:rsidRDefault="00E971D2">
      <w:pPr>
        <w:spacing w:line="200" w:lineRule="exact"/>
      </w:pPr>
    </w:p>
    <w:p w14:paraId="0BFE0071" w14:textId="77777777" w:rsidR="00E971D2" w:rsidRDefault="00E971D2">
      <w:pPr>
        <w:spacing w:line="200" w:lineRule="exact"/>
      </w:pPr>
    </w:p>
    <w:p w14:paraId="0BFE0072" w14:textId="77777777" w:rsidR="00E971D2" w:rsidRDefault="00E971D2">
      <w:pPr>
        <w:spacing w:line="200" w:lineRule="exact"/>
      </w:pPr>
    </w:p>
    <w:p w14:paraId="0BFE0073" w14:textId="77777777" w:rsidR="00E971D2" w:rsidRDefault="00E971D2">
      <w:pPr>
        <w:spacing w:line="200" w:lineRule="exact"/>
      </w:pPr>
    </w:p>
    <w:p w14:paraId="0BFE0074" w14:textId="77777777" w:rsidR="00E971D2" w:rsidRDefault="00E971D2">
      <w:pPr>
        <w:spacing w:before="8" w:line="260" w:lineRule="exact"/>
        <w:rPr>
          <w:sz w:val="26"/>
          <w:szCs w:val="26"/>
        </w:rPr>
      </w:pPr>
    </w:p>
    <w:p w14:paraId="0BFE0075" w14:textId="77777777" w:rsidR="00E971D2" w:rsidRDefault="00E0060E">
      <w:pPr>
        <w:spacing w:before="9" w:line="440" w:lineRule="exact"/>
        <w:ind w:left="104"/>
        <w:rPr>
          <w:rFonts w:ascii="Arial" w:eastAsia="Arial" w:hAnsi="Arial" w:cs="Arial"/>
          <w:sz w:val="40"/>
          <w:szCs w:val="40"/>
        </w:rPr>
      </w:pPr>
      <w:r>
        <w:rPr>
          <w:rFonts w:ascii="Arial" w:eastAsia="Arial" w:hAnsi="Arial" w:cs="Arial"/>
          <w:b/>
          <w:color w:val="283666"/>
          <w:position w:val="-1"/>
          <w:sz w:val="40"/>
          <w:szCs w:val="40"/>
        </w:rPr>
        <w:t>Services We Provide</w:t>
      </w:r>
    </w:p>
    <w:p w14:paraId="0BFE0076" w14:textId="77777777" w:rsidR="00E971D2" w:rsidRDefault="00E971D2">
      <w:pPr>
        <w:spacing w:line="200" w:lineRule="exact"/>
      </w:pPr>
    </w:p>
    <w:p w14:paraId="0BFE0077" w14:textId="77777777" w:rsidR="00E971D2" w:rsidRDefault="00E971D2">
      <w:pPr>
        <w:spacing w:line="200" w:lineRule="exact"/>
      </w:pPr>
    </w:p>
    <w:p w14:paraId="0BFE0078" w14:textId="77777777" w:rsidR="00E971D2" w:rsidRDefault="00E971D2">
      <w:pPr>
        <w:spacing w:before="16" w:line="260" w:lineRule="exact"/>
        <w:rPr>
          <w:sz w:val="26"/>
          <w:szCs w:val="26"/>
        </w:rPr>
        <w:sectPr w:rsidR="00E971D2">
          <w:pgSz w:w="11920" w:h="16860"/>
          <w:pgMar w:top="1660" w:right="660" w:bottom="280" w:left="720" w:header="1020" w:footer="983" w:gutter="0"/>
          <w:cols w:space="720"/>
        </w:sectPr>
      </w:pPr>
    </w:p>
    <w:p w14:paraId="0BFE0079" w14:textId="34477B11" w:rsidR="00E971D2" w:rsidRDefault="00E0060E">
      <w:pPr>
        <w:spacing w:before="34" w:line="281" w:lineRule="auto"/>
        <w:ind w:left="104" w:right="-34"/>
        <w:rPr>
          <w:rFonts w:ascii="Arial" w:eastAsia="Arial" w:hAnsi="Arial" w:cs="Arial"/>
        </w:rPr>
      </w:pPr>
      <w:r>
        <w:rPr>
          <w:rFonts w:ascii="Arial" w:eastAsia="Arial" w:hAnsi="Arial" w:cs="Arial"/>
        </w:rPr>
        <w:t>We are authorised to provide personal advice and dealing services in the following areas</w:t>
      </w:r>
      <w:r w:rsidR="0079150C">
        <w:rPr>
          <w:rFonts w:ascii="Arial" w:eastAsia="Arial" w:hAnsi="Arial" w:cs="Arial"/>
        </w:rPr>
        <w:t xml:space="preserve"> to retain and wholesale client</w:t>
      </w:r>
      <w:r>
        <w:rPr>
          <w:rFonts w:ascii="Arial" w:eastAsia="Arial" w:hAnsi="Arial" w:cs="Arial"/>
        </w:rPr>
        <w:t>:</w:t>
      </w:r>
    </w:p>
    <w:p w14:paraId="0BFE007A" w14:textId="77777777" w:rsidR="00E971D2" w:rsidRDefault="00E971D2">
      <w:pPr>
        <w:spacing w:before="11" w:line="260" w:lineRule="exact"/>
        <w:rPr>
          <w:sz w:val="26"/>
          <w:szCs w:val="26"/>
        </w:rPr>
      </w:pPr>
    </w:p>
    <w:p w14:paraId="0BFE007B" w14:textId="1B47F9C5" w:rsidR="00E971D2" w:rsidRDefault="00636CDA">
      <w:pPr>
        <w:ind w:left="444"/>
        <w:rPr>
          <w:rFonts w:ascii="Arial" w:eastAsia="Arial" w:hAnsi="Arial" w:cs="Arial"/>
        </w:rPr>
      </w:pPr>
      <w:r>
        <w:pict w14:anchorId="0BFE0233">
          <v:group id="_x0000_s1100" style="position:absolute;left:0;text-align:left;margin-left:47.2pt;margin-top:4.9pt;width:3pt;height:3pt;z-index:-251666432;mso-position-horizontal-relative:page" coordorigin="944,98" coordsize="60,60">
            <v:shape id="_x0000_s1101" style="position:absolute;left:944;top:98;width:60;height:60" coordorigin="944,98" coordsize="60,60" path="m1004,128r,4l1003,135r-2,4l1000,143r-2,3l992,152r-3,2l985,155r-4,2l978,158r-8,l966,157r-4,-2l959,154r-4,-2l950,146r-3,-3l946,139r-2,-4l944,132r,-8l944,120r2,-4l947,112r3,-3l955,104r4,-3l962,100r4,-2l970,98r8,l981,98r4,2l989,101r3,3l998,109r2,3l1001,116r2,4l1004,124r,4xe" fillcolor="black" stroked="f">
              <v:path arrowok="t"/>
            </v:shape>
            <w10:wrap anchorx="page"/>
          </v:group>
        </w:pict>
      </w:r>
      <w:r>
        <w:pict w14:anchorId="0BFE0234">
          <v:group id="_x0000_s1098" style="position:absolute;left:0;text-align:left;margin-left:323.4pt;margin-top:4.9pt;width:3pt;height:3pt;z-index:-251654144;mso-position-horizontal-relative:page" coordorigin="6468,98" coordsize="60,60">
            <v:shape id="_x0000_s1099" style="position:absolute;left:6468;top:98;width:60;height:60" coordorigin="6468,98" coordsize="60,60" path="m6528,128r,4l6527,135r-2,4l6524,143r-2,3l6516,152r-3,2l6509,155r-3,2l6502,158r-8,l6490,157r-4,-2l6483,154r-4,-2l6474,146r-2,-3l6470,139r-2,-4l6468,132r,-8l6468,120r2,-4l6472,112r2,-3l6479,104r4,-3l6486,100r4,-2l6494,98r8,l6506,98r3,2l6513,101r3,3l6522,109r2,3l6525,116r2,4l6528,124r,4xe" fillcolor="black" stroked="f">
              <v:path arrowok="t"/>
            </v:shape>
            <w10:wrap anchorx="page"/>
          </v:group>
        </w:pict>
      </w:r>
      <w:r w:rsidR="00813C13">
        <w:rPr>
          <w:rFonts w:ascii="Arial" w:eastAsia="Arial" w:hAnsi="Arial" w:cs="Arial"/>
        </w:rPr>
        <w:t xml:space="preserve">Portfolio </w:t>
      </w:r>
      <w:r w:rsidR="00523242">
        <w:rPr>
          <w:rFonts w:ascii="Arial" w:eastAsia="Arial" w:hAnsi="Arial" w:cs="Arial"/>
        </w:rPr>
        <w:t xml:space="preserve">services </w:t>
      </w:r>
    </w:p>
    <w:p w14:paraId="0BFE007C" w14:textId="77777777" w:rsidR="00E971D2" w:rsidRDefault="00636CDA">
      <w:pPr>
        <w:spacing w:before="40"/>
        <w:ind w:left="444"/>
        <w:rPr>
          <w:rFonts w:ascii="Arial" w:eastAsia="Arial" w:hAnsi="Arial" w:cs="Arial"/>
        </w:rPr>
      </w:pPr>
      <w:r>
        <w:pict w14:anchorId="0BFE0235">
          <v:group id="_x0000_s1096" style="position:absolute;left:0;text-align:left;margin-left:47.2pt;margin-top:6.9pt;width:3pt;height:3pt;z-index:-251665408;mso-position-horizontal-relative:page" coordorigin="944,138" coordsize="60,60">
            <v:shape id="_x0000_s1097" style="position:absolute;left:944;top:138;width:60;height:60" coordorigin="944,138" coordsize="60,60" path="m1004,168r,4l1003,175r-2,4l1000,183r-2,3l992,192r-3,2l985,195r-4,2l978,198r-8,l966,197r-4,-2l959,194r-4,-2l950,186r-3,-3l946,179r-2,-4l944,172r,-8l944,160r2,-4l947,152r3,-3l955,144r4,-3l962,140r4,-2l970,138r8,l981,138r4,2l989,141r3,3l998,149r2,3l1001,156r2,4l1004,164r,4xe" fillcolor="black" stroked="f">
              <v:path arrowok="t"/>
            </v:shape>
            <w10:wrap anchorx="page"/>
          </v:group>
        </w:pict>
      </w:r>
      <w:r>
        <w:pict w14:anchorId="0BFE0236">
          <v:group id="_x0000_s1094" style="position:absolute;left:0;text-align:left;margin-left:323.4pt;margin-top:6.9pt;width:3pt;height:3pt;z-index:-251653120;mso-position-horizontal-relative:page" coordorigin="6468,138" coordsize="60,60">
            <v:shape id="_x0000_s1095" style="position:absolute;left:6468;top:138;width:60;height:60" coordorigin="6468,138" coordsize="60,60" path="m6528,168r,4l6527,175r-2,4l6524,183r-2,3l6516,192r-3,2l6509,195r-3,2l6502,198r-8,l6490,197r-4,-2l6483,194r-4,-2l6474,186r-2,-3l6470,179r-2,-4l6468,172r,-8l6468,160r2,-4l6472,152r2,-3l6479,144r4,-3l6486,140r4,-2l6494,138r8,l6506,138r3,2l6513,141r3,3l6522,149r2,3l6525,156r2,4l6528,164r,4xe" fillcolor="black" stroked="f">
              <v:path arrowok="t"/>
            </v:shape>
            <w10:wrap anchorx="page"/>
          </v:group>
        </w:pict>
      </w:r>
      <w:r w:rsidR="00E0060E">
        <w:rPr>
          <w:rFonts w:ascii="Arial" w:eastAsia="Arial" w:hAnsi="Arial" w:cs="Arial"/>
        </w:rPr>
        <w:t>Cash accounts</w:t>
      </w:r>
    </w:p>
    <w:p w14:paraId="0BFE007D" w14:textId="77777777" w:rsidR="00E971D2" w:rsidRDefault="00636CDA">
      <w:pPr>
        <w:spacing w:before="40"/>
        <w:ind w:left="444"/>
        <w:rPr>
          <w:rFonts w:ascii="Arial" w:eastAsia="Arial" w:hAnsi="Arial" w:cs="Arial"/>
        </w:rPr>
      </w:pPr>
      <w:r>
        <w:pict w14:anchorId="0BFE0237">
          <v:group id="_x0000_s1092" style="position:absolute;left:0;text-align:left;margin-left:47.2pt;margin-top:6.9pt;width:3pt;height:3pt;z-index:-251664384;mso-position-horizontal-relative:page" coordorigin="944,138" coordsize="60,60">
            <v:shape id="_x0000_s1093" style="position:absolute;left:944;top:138;width:60;height:60" coordorigin="944,138" coordsize="60,60" path="m1004,168r,4l1003,175r-2,4l1000,183r-2,3l992,192r-3,2l985,195r-4,2l978,198r-8,l966,197r-4,-2l959,194r-4,-2l950,186r-3,-3l946,179r-2,-4l944,172r,-8l944,160r2,-4l947,152r3,-3l955,144r4,-3l962,140r4,-2l970,138r8,l981,138r4,2l989,141r3,3l998,149r2,3l1001,156r2,4l1004,164r,4xe" fillcolor="black" stroked="f">
              <v:path arrowok="t"/>
            </v:shape>
            <w10:wrap anchorx="page"/>
          </v:group>
        </w:pict>
      </w:r>
      <w:r w:rsidR="00E0060E">
        <w:rPr>
          <w:rFonts w:ascii="Arial" w:eastAsia="Arial" w:hAnsi="Arial" w:cs="Arial"/>
        </w:rPr>
        <w:t>Term deposits and government bonds</w:t>
      </w:r>
    </w:p>
    <w:p w14:paraId="0BFE007E" w14:textId="77777777" w:rsidR="00E971D2" w:rsidRDefault="00636CDA">
      <w:pPr>
        <w:spacing w:before="40" w:line="281" w:lineRule="auto"/>
        <w:ind w:left="444" w:right="1827"/>
        <w:rPr>
          <w:rFonts w:ascii="Arial" w:eastAsia="Arial" w:hAnsi="Arial" w:cs="Arial"/>
        </w:rPr>
      </w:pPr>
      <w:r>
        <w:pict w14:anchorId="0BFE0238">
          <v:group id="_x0000_s1090" style="position:absolute;left:0;text-align:left;margin-left:47.2pt;margin-top:6.9pt;width:3pt;height:3pt;z-index:-251663360;mso-position-horizontal-relative:page" coordorigin="944,138" coordsize="60,60">
            <v:shape id="_x0000_s1091" style="position:absolute;left:944;top:138;width:60;height:60" coordorigin="944,138" coordsize="60,60" path="m1004,168r,4l1003,175r-2,4l1000,183r-2,3l992,192r-3,2l985,195r-4,2l978,198r-8,l966,197r-4,-2l959,194r-4,-2l950,186r-3,-3l946,179r-2,-4l944,172r,-8l944,160r2,-4l947,152r3,-3l955,144r4,-3l962,140r4,-2l970,138r8,l981,138r4,2l989,141r3,3l998,149r2,3l1001,156r2,4l1004,164r,4xe" fillcolor="black" stroked="f">
              <v:path arrowok="t"/>
            </v:shape>
            <w10:wrap anchorx="page"/>
          </v:group>
        </w:pict>
      </w:r>
      <w:r>
        <w:pict w14:anchorId="0BFE0239">
          <v:group id="_x0000_s1088" style="position:absolute;left:0;text-align:left;margin-left:47.2pt;margin-top:20.4pt;width:3pt;height:3pt;z-index:-251662336;mso-position-horizontal-relative:page" coordorigin="944,408" coordsize="60,60">
            <v:shape id="_x0000_s1089" style="position:absolute;left:944;top:408;width:60;height:60" coordorigin="944,408" coordsize="60,60" path="m1004,438r,4l1003,445r-2,4l1000,453r-2,3l992,462r-3,2l985,465r-4,2l978,468r-8,l966,467r-4,-2l959,464r-4,-2l950,456r-3,-3l946,449r-2,-4l944,442r,-8l944,430r2,-4l947,422r3,-3l955,414r4,-3l962,410r4,-2l970,408r8,l981,408r4,2l989,411r3,3l998,419r2,3l1001,426r2,4l1004,434r,4xe" fillcolor="black" stroked="f">
              <v:path arrowok="t"/>
            </v:shape>
            <w10:wrap anchorx="page"/>
          </v:group>
        </w:pict>
      </w:r>
      <w:r>
        <w:pict w14:anchorId="0BFE023A">
          <v:group id="_x0000_s1086" style="position:absolute;left:0;text-align:left;margin-left:47.2pt;margin-top:33.9pt;width:3pt;height:3pt;z-index:-251661312;mso-position-horizontal-relative:page" coordorigin="944,678" coordsize="60,60">
            <v:shape id="_x0000_s1087" style="position:absolute;left:944;top:678;width:60;height:60" coordorigin="944,678" coordsize="60,60" path="m1004,708r,4l1003,715r-2,4l1000,723r-2,3l992,732r-3,2l985,735r-4,2l978,738r-8,l966,737r-4,-2l959,734r-4,-2l950,726r-3,-3l946,719r-2,-4l944,712r,-8l944,700r2,-4l947,692r3,-3l955,684r4,-3l962,680r4,-2l970,678r8,l981,678r4,2l989,681r3,3l998,689r2,3l1001,696r2,4l1004,704r,4xe" fillcolor="black" stroked="f">
              <v:path arrowok="t"/>
            </v:shape>
            <w10:wrap anchorx="page"/>
          </v:group>
        </w:pict>
      </w:r>
      <w:r w:rsidR="00E0060E">
        <w:rPr>
          <w:rFonts w:ascii="Arial" w:eastAsia="Arial" w:hAnsi="Arial" w:cs="Arial"/>
        </w:rPr>
        <w:t>Managed investments Securities (direct shares) Superannuation</w:t>
      </w:r>
    </w:p>
    <w:p w14:paraId="0BFE007F" w14:textId="04A9A7EA" w:rsidR="00E971D2" w:rsidRDefault="00636CDA">
      <w:pPr>
        <w:spacing w:before="1" w:line="281" w:lineRule="auto"/>
        <w:ind w:left="444" w:right="1359"/>
        <w:rPr>
          <w:rFonts w:ascii="Arial" w:eastAsia="Arial" w:hAnsi="Arial" w:cs="Arial"/>
        </w:rPr>
      </w:pPr>
      <w:r>
        <w:pict w14:anchorId="0BFE023B">
          <v:group id="_x0000_s1084" style="position:absolute;left:0;text-align:left;margin-left:47.2pt;margin-top:4.95pt;width:3pt;height:3pt;z-index:-251660288;mso-position-horizontal-relative:page" coordorigin="944,99" coordsize="60,60">
            <v:shape id="_x0000_s1085" style="position:absolute;left:944;top:99;width:60;height:60" coordorigin="944,99" coordsize="60,60" path="m1004,129r,4l1003,136r-2,4l1000,144r-2,3l992,153r-3,2l985,156r-4,2l978,159r-8,l966,158r-4,-2l959,155r-4,-2l950,147r-3,-3l946,140r-2,-4l944,133r,-8l944,121r2,-4l947,113r3,-3l955,105r4,-3l962,101r4,-2l970,99r8,l981,99r4,2l989,102r3,3l998,110r2,3l1001,117r2,4l1004,125r,4xe" fillcolor="black" stroked="f">
              <v:path arrowok="t"/>
            </v:shape>
            <w10:wrap anchorx="page"/>
          </v:group>
        </w:pict>
      </w:r>
      <w:r>
        <w:pict w14:anchorId="0BFE023C">
          <v:group id="_x0000_s1082" style="position:absolute;left:0;text-align:left;margin-left:47.2pt;margin-top:18.45pt;width:3pt;height:3pt;z-index:-251659264;mso-position-horizontal-relative:page" coordorigin="944,369" coordsize="60,60">
            <v:shape id="_x0000_s1083" style="position:absolute;left:944;top:369;width:60;height:60" coordorigin="944,369" coordsize="60,60" path="m1004,399r,4l1003,406r-2,4l1000,414r-2,3l992,423r-3,2l985,426r-4,2l978,429r-8,l966,428r-4,-2l959,425r-4,-2l950,417r-3,-3l946,410r-2,-4l944,403r,-8l944,391r2,-4l947,383r3,-3l955,375r4,-3l962,371r4,-2l970,369r8,l981,369r4,2l989,372r3,3l998,380r2,3l1001,387r2,4l1004,395r,4xe" fillcolor="black" stroked="f">
              <v:path arrowok="t"/>
            </v:shape>
            <w10:wrap anchorx="page"/>
          </v:group>
        </w:pict>
      </w:r>
      <w:r>
        <w:pict w14:anchorId="0BFE023D">
          <v:group id="_x0000_s1080" style="position:absolute;left:0;text-align:left;margin-left:47.2pt;margin-top:31.95pt;width:3pt;height:3pt;z-index:-251658240;mso-position-horizontal-relative:page" coordorigin="944,639" coordsize="60,60">
            <v:shape id="_x0000_s1081" style="position:absolute;left:944;top:639;width:60;height:60" coordorigin="944,639" coordsize="60,60" path="m1004,669r,4l1003,676r-2,4l1000,684r-2,3l992,693r-3,2l985,696r-4,2l978,699r-8,l966,698r-4,-2l959,695r-4,-2l950,687r-3,-3l946,680r-2,-4l944,673r,-8l944,661r2,-4l947,653r3,-3l955,645r4,-3l962,641r4,-2l970,639r8,l981,639r4,2l989,642r3,3l998,650r2,3l1001,657r2,4l1004,665r,4xe" fillcolor="black" stroked="f">
              <v:path arrowok="t"/>
            </v:shape>
            <w10:wrap anchorx="page"/>
          </v:group>
        </w:pict>
      </w:r>
      <w:r w:rsidR="00E0060E">
        <w:rPr>
          <w:rFonts w:ascii="Arial" w:eastAsia="Arial" w:hAnsi="Arial" w:cs="Arial"/>
        </w:rPr>
        <w:t xml:space="preserve">Self-managed superannuation Retirement planning </w:t>
      </w:r>
      <w:r w:rsidR="00BC0F46">
        <w:rPr>
          <w:rFonts w:ascii="Arial" w:eastAsia="Arial" w:hAnsi="Arial" w:cs="Arial"/>
        </w:rPr>
        <w:t>Centrelink</w:t>
      </w:r>
      <w:r w:rsidR="00E0060E">
        <w:rPr>
          <w:rFonts w:ascii="Arial" w:eastAsia="Arial" w:hAnsi="Arial" w:cs="Arial"/>
        </w:rPr>
        <w:t xml:space="preserve"> benefits</w:t>
      </w:r>
    </w:p>
    <w:p w14:paraId="0BFE0080" w14:textId="55A4FE56" w:rsidR="00E971D2" w:rsidRDefault="00E0060E">
      <w:pPr>
        <w:spacing w:before="34"/>
        <w:ind w:left="340"/>
        <w:rPr>
          <w:rFonts w:ascii="Arial" w:eastAsia="Arial" w:hAnsi="Arial" w:cs="Arial"/>
        </w:rPr>
      </w:pPr>
      <w:r>
        <w:br w:type="column"/>
      </w:r>
      <w:r w:rsidR="00BC0F46">
        <w:rPr>
          <w:rFonts w:ascii="Arial" w:eastAsia="Arial" w:hAnsi="Arial" w:cs="Arial"/>
        </w:rPr>
        <w:t>Life</w:t>
      </w:r>
      <w:r>
        <w:rPr>
          <w:rFonts w:ascii="Arial" w:eastAsia="Arial" w:hAnsi="Arial" w:cs="Arial"/>
        </w:rPr>
        <w:t xml:space="preserve"> insurances</w:t>
      </w:r>
    </w:p>
    <w:p w14:paraId="0BFE0081" w14:textId="77777777" w:rsidR="00E971D2" w:rsidRDefault="00636CDA">
      <w:pPr>
        <w:spacing w:before="40"/>
        <w:ind w:left="340"/>
        <w:rPr>
          <w:rFonts w:ascii="Arial" w:eastAsia="Arial" w:hAnsi="Arial" w:cs="Arial"/>
        </w:rPr>
      </w:pPr>
      <w:r>
        <w:pict w14:anchorId="0BFE023E">
          <v:group id="_x0000_s1078" style="position:absolute;left:0;text-align:left;margin-left:323.4pt;margin-top:-6.6pt;width:3pt;height:3pt;z-index:-251657216;mso-position-horizontal-relative:page" coordorigin="6468,-132" coordsize="60,60">
            <v:shape id="_x0000_s1079" style="position:absolute;left:6468;top:-132;width:60;height:60" coordorigin="6468,-132" coordsize="60,60" path="m6528,-102r,4l6527,-95r-2,4l6524,-87r-2,3l6516,-78r-3,2l6509,-75r-3,2l6502,-72r-8,l6490,-73r-4,-2l6483,-76r-4,-2l6474,-84r-2,-3l6470,-91r-2,-4l6468,-98r,-8l6468,-110r2,-4l6472,-118r2,-3l6479,-126r4,-3l6486,-130r4,-2l6494,-132r8,l6506,-132r3,2l6513,-129r3,3l6522,-121r2,3l6525,-114r2,4l6528,-106r,4xe" fillcolor="black" stroked="f">
              <v:path arrowok="t"/>
            </v:shape>
            <w10:wrap anchorx="page"/>
          </v:group>
        </w:pict>
      </w:r>
      <w:r w:rsidR="00E0060E">
        <w:rPr>
          <w:rFonts w:ascii="Arial" w:eastAsia="Arial" w:hAnsi="Arial" w:cs="Arial"/>
        </w:rPr>
        <w:t>Debt management</w:t>
      </w:r>
    </w:p>
    <w:p w14:paraId="0BFE0082" w14:textId="77777777" w:rsidR="00E971D2" w:rsidRDefault="00636CDA">
      <w:pPr>
        <w:spacing w:before="40"/>
        <w:ind w:left="340"/>
        <w:rPr>
          <w:rFonts w:ascii="Arial" w:eastAsia="Arial" w:hAnsi="Arial" w:cs="Arial"/>
        </w:rPr>
      </w:pPr>
      <w:r>
        <w:pict w14:anchorId="0BFE023F">
          <v:group id="_x0000_s1076" style="position:absolute;left:0;text-align:left;margin-left:323.4pt;margin-top:6.9pt;width:3pt;height:3pt;z-index:-251655168;mso-position-horizontal-relative:page" coordorigin="6468,138" coordsize="60,60">
            <v:shape id="_x0000_s1077" style="position:absolute;left:6468;top:138;width:60;height:60" coordorigin="6468,138" coordsize="60,60" path="m6528,168r,4l6527,175r-2,4l6524,183r-2,3l6516,192r-3,2l6509,195r-3,2l6502,198r-8,l6490,197r-4,-2l6483,194r-4,-2l6474,186r-2,-3l6470,179r-2,-4l6468,172r,-8l6468,160r2,-4l6472,152r2,-3l6479,144r4,-3l6486,140r4,-2l6494,138r8,l6506,138r3,2l6513,141r3,3l6522,149r2,3l6525,156r2,4l6528,164r,4xe" fillcolor="black" stroked="f">
              <v:path arrowok="t"/>
            </v:shape>
            <w10:wrap anchorx="page"/>
          </v:group>
        </w:pict>
      </w:r>
      <w:r w:rsidR="00E0060E">
        <w:rPr>
          <w:rFonts w:ascii="Arial" w:eastAsia="Arial" w:hAnsi="Arial" w:cs="Arial"/>
        </w:rPr>
        <w:t>Tax (Financial) advice</w:t>
      </w:r>
    </w:p>
    <w:p w14:paraId="0BFE0083" w14:textId="52D4675E" w:rsidR="00E971D2" w:rsidRDefault="009C5817">
      <w:pPr>
        <w:spacing w:before="40"/>
        <w:ind w:left="340"/>
        <w:rPr>
          <w:rFonts w:ascii="Arial" w:eastAsia="Arial" w:hAnsi="Arial" w:cs="Arial"/>
        </w:rPr>
      </w:pPr>
      <w:r>
        <w:rPr>
          <w:rFonts w:ascii="Arial" w:eastAsia="Arial" w:hAnsi="Arial" w:cs="Arial"/>
        </w:rPr>
        <w:t xml:space="preserve">Annuities </w:t>
      </w:r>
    </w:p>
    <w:p w14:paraId="0BFE0084" w14:textId="10498258" w:rsidR="00E971D2" w:rsidRDefault="00E0060E">
      <w:pPr>
        <w:spacing w:before="40"/>
        <w:ind w:left="340"/>
        <w:rPr>
          <w:rFonts w:ascii="Arial" w:eastAsia="Arial" w:hAnsi="Arial" w:cs="Arial"/>
        </w:rPr>
      </w:pPr>
      <w:r>
        <w:rPr>
          <w:rFonts w:ascii="Arial" w:eastAsia="Arial" w:hAnsi="Arial" w:cs="Arial"/>
        </w:rPr>
        <w:t xml:space="preserve">Estate </w:t>
      </w:r>
      <w:r w:rsidR="00BC0F46">
        <w:rPr>
          <w:rFonts w:ascii="Arial" w:eastAsia="Arial" w:hAnsi="Arial" w:cs="Arial"/>
        </w:rPr>
        <w:t xml:space="preserve">and Succession </w:t>
      </w:r>
      <w:r>
        <w:rPr>
          <w:rFonts w:ascii="Arial" w:eastAsia="Arial" w:hAnsi="Arial" w:cs="Arial"/>
        </w:rPr>
        <w:t>planning</w:t>
      </w:r>
    </w:p>
    <w:p w14:paraId="0BFE0085" w14:textId="77777777" w:rsidR="00E971D2" w:rsidRDefault="00E971D2">
      <w:pPr>
        <w:spacing w:line="100" w:lineRule="exact"/>
        <w:rPr>
          <w:sz w:val="11"/>
          <w:szCs w:val="11"/>
        </w:rPr>
      </w:pPr>
    </w:p>
    <w:p w14:paraId="0BFE0086" w14:textId="77777777" w:rsidR="00E971D2" w:rsidRDefault="00E971D2">
      <w:pPr>
        <w:spacing w:line="200" w:lineRule="exact"/>
      </w:pPr>
    </w:p>
    <w:p w14:paraId="31233B0B" w14:textId="77777777" w:rsidR="00E971D2" w:rsidRDefault="00636CDA">
      <w:pPr>
        <w:spacing w:line="281" w:lineRule="auto"/>
        <w:ind w:right="112"/>
        <w:rPr>
          <w:rFonts w:ascii="Arial" w:eastAsia="Arial" w:hAnsi="Arial" w:cs="Arial"/>
        </w:rPr>
      </w:pPr>
      <w:r>
        <w:pict w14:anchorId="0BFE0240">
          <v:group id="_x0000_s1074" style="position:absolute;margin-left:323.4pt;margin-top:-62.6pt;width:3pt;height:3pt;z-index:-251656192;mso-position-horizontal-relative:page" coordorigin="6468,-1252" coordsize="60,60">
            <v:shape id="_x0000_s1075" style="position:absolute;left:6468;top:-1252;width:60;height:60" coordorigin="6468,-1252" coordsize="60,60" path="m6528,-1222r,4l6527,-1215r-2,4l6524,-1207r-2,3l6516,-1198r-3,2l6509,-1195r-3,2l6502,-1192r-8,l6490,-1193r-4,-2l6483,-1196r-4,-2l6474,-1204r-2,-3l6470,-1211r-2,-4l6468,-1218r,-8l6468,-1230r2,-4l6472,-1238r2,-3l6479,-1246r4,-3l6486,-1250r4,-2l6494,-1252r8,l6506,-1252r3,2l6513,-1249r3,3l6522,-1241r2,3l6525,-1234r2,4l6528,-1226r,4xe" fillcolor="black" stroked="f">
              <v:path arrowok="t"/>
            </v:shape>
            <w10:wrap anchorx="page"/>
          </v:group>
        </w:pict>
      </w:r>
      <w:r w:rsidR="00E0060E">
        <w:rPr>
          <w:rFonts w:ascii="Arial" w:eastAsia="Arial" w:hAnsi="Arial" w:cs="Arial"/>
        </w:rPr>
        <w:t xml:space="preserve">As part of the advice process, we may refer you to other professionals including accountants, </w:t>
      </w:r>
      <w:r w:rsidR="00146DEC">
        <w:rPr>
          <w:rFonts w:ascii="Arial" w:eastAsia="Arial" w:hAnsi="Arial" w:cs="Arial"/>
        </w:rPr>
        <w:t>insurance</w:t>
      </w:r>
      <w:r w:rsidR="00E0060E">
        <w:rPr>
          <w:rFonts w:ascii="Arial" w:eastAsia="Arial" w:hAnsi="Arial" w:cs="Arial"/>
        </w:rPr>
        <w:t xml:space="preserve"> </w:t>
      </w:r>
      <w:r w:rsidR="00146DEC">
        <w:rPr>
          <w:rFonts w:ascii="Arial" w:eastAsia="Arial" w:hAnsi="Arial" w:cs="Arial"/>
        </w:rPr>
        <w:t>advisers/</w:t>
      </w:r>
      <w:r w:rsidR="00E0060E">
        <w:rPr>
          <w:rFonts w:ascii="Arial" w:eastAsia="Arial" w:hAnsi="Arial" w:cs="Arial"/>
        </w:rPr>
        <w:t xml:space="preserve">brokers and </w:t>
      </w:r>
      <w:r w:rsidR="00146DEC">
        <w:rPr>
          <w:rFonts w:ascii="Arial" w:eastAsia="Arial" w:hAnsi="Arial" w:cs="Arial"/>
        </w:rPr>
        <w:t>Solicitors</w:t>
      </w:r>
      <w:r w:rsidR="00E0060E">
        <w:rPr>
          <w:rFonts w:ascii="Arial" w:eastAsia="Arial" w:hAnsi="Arial" w:cs="Arial"/>
        </w:rPr>
        <w:t xml:space="preserve">. </w:t>
      </w:r>
      <w:r w:rsidR="00146DEC">
        <w:rPr>
          <w:rFonts w:ascii="Arial" w:eastAsia="Arial" w:hAnsi="Arial" w:cs="Arial"/>
        </w:rPr>
        <w:t xml:space="preserve">Phillipsons Financial Planning </w:t>
      </w:r>
      <w:r w:rsidR="00E0060E">
        <w:rPr>
          <w:rFonts w:ascii="Arial" w:eastAsia="Arial" w:hAnsi="Arial" w:cs="Arial"/>
        </w:rPr>
        <w:t xml:space="preserve">and its </w:t>
      </w:r>
      <w:r w:rsidR="00146DEC">
        <w:rPr>
          <w:rFonts w:ascii="Arial" w:eastAsia="Arial" w:hAnsi="Arial" w:cs="Arial"/>
        </w:rPr>
        <w:t>authorized/employee</w:t>
      </w:r>
      <w:r w:rsidR="00E0060E">
        <w:rPr>
          <w:rFonts w:ascii="Arial" w:eastAsia="Arial" w:hAnsi="Arial" w:cs="Arial"/>
        </w:rPr>
        <w:t xml:space="preserve"> representatives accept no responsibility or liability for the advice given by the other professionals.</w:t>
      </w:r>
    </w:p>
    <w:p w14:paraId="2F5E7DA0" w14:textId="77777777" w:rsidR="0013043B" w:rsidRDefault="0013043B">
      <w:pPr>
        <w:spacing w:line="281" w:lineRule="auto"/>
        <w:ind w:right="112"/>
        <w:rPr>
          <w:rFonts w:ascii="Arial" w:eastAsia="Arial" w:hAnsi="Arial" w:cs="Arial"/>
        </w:rPr>
      </w:pPr>
    </w:p>
    <w:p w14:paraId="728D7339" w14:textId="77777777" w:rsidR="0013043B" w:rsidRPr="0013043B" w:rsidRDefault="0013043B" w:rsidP="0013043B">
      <w:pPr>
        <w:spacing w:line="281" w:lineRule="auto"/>
        <w:ind w:right="112"/>
        <w:rPr>
          <w:rFonts w:ascii="Arial" w:eastAsia="Arial" w:hAnsi="Arial" w:cs="Arial"/>
        </w:rPr>
      </w:pPr>
      <w:r w:rsidRPr="0013043B">
        <w:rPr>
          <w:rFonts w:ascii="Arial" w:eastAsia="Arial" w:hAnsi="Arial" w:cs="Arial"/>
        </w:rPr>
        <w:t>We do not pay referral fees nor do we accept referral</w:t>
      </w:r>
    </w:p>
    <w:p w14:paraId="0BFE0087" w14:textId="378A3EBB" w:rsidR="0013043B" w:rsidRDefault="0013043B" w:rsidP="0013043B">
      <w:pPr>
        <w:spacing w:line="281" w:lineRule="auto"/>
        <w:ind w:right="112"/>
        <w:rPr>
          <w:rFonts w:ascii="Arial" w:eastAsia="Arial" w:hAnsi="Arial" w:cs="Arial"/>
        </w:rPr>
        <w:sectPr w:rsidR="0013043B">
          <w:type w:val="continuous"/>
          <w:pgSz w:w="11920" w:h="16860"/>
          <w:pgMar w:top="1580" w:right="660" w:bottom="280" w:left="720" w:header="720" w:footer="720" w:gutter="0"/>
          <w:cols w:num="2" w:space="720" w:equalWidth="0">
            <w:col w:w="4516" w:space="1111"/>
            <w:col w:w="4913"/>
          </w:cols>
        </w:sectPr>
      </w:pPr>
      <w:r w:rsidRPr="0013043B">
        <w:rPr>
          <w:rFonts w:ascii="Arial" w:eastAsia="Arial" w:hAnsi="Arial" w:cs="Arial"/>
        </w:rPr>
        <w:t>fees.</w:t>
      </w:r>
    </w:p>
    <w:p w14:paraId="0BFE0088" w14:textId="77777777" w:rsidR="00E971D2" w:rsidRDefault="00E971D2">
      <w:pPr>
        <w:spacing w:line="200" w:lineRule="exact"/>
      </w:pPr>
    </w:p>
    <w:p w14:paraId="0BFE0089" w14:textId="77777777" w:rsidR="00E971D2" w:rsidRDefault="00E971D2">
      <w:pPr>
        <w:spacing w:before="18" w:line="220" w:lineRule="exact"/>
        <w:rPr>
          <w:sz w:val="22"/>
          <w:szCs w:val="22"/>
        </w:rPr>
      </w:pPr>
    </w:p>
    <w:p w14:paraId="0BFE008A" w14:textId="5CD01F54" w:rsidR="00E971D2" w:rsidRDefault="00E971D2">
      <w:pPr>
        <w:ind w:left="104"/>
        <w:sectPr w:rsidR="00E971D2">
          <w:type w:val="continuous"/>
          <w:pgSz w:w="11920" w:h="16860"/>
          <w:pgMar w:top="1580" w:right="660" w:bottom="280" w:left="720" w:header="720" w:footer="720" w:gutter="0"/>
          <w:cols w:space="720"/>
        </w:sectPr>
      </w:pPr>
    </w:p>
    <w:p w14:paraId="0BFE008B" w14:textId="77777777" w:rsidR="00E971D2" w:rsidRDefault="00E971D2">
      <w:pPr>
        <w:spacing w:line="200" w:lineRule="exact"/>
      </w:pPr>
    </w:p>
    <w:p w14:paraId="0BFE008C" w14:textId="77777777" w:rsidR="00E971D2" w:rsidRDefault="00E971D2">
      <w:pPr>
        <w:spacing w:line="200" w:lineRule="exact"/>
      </w:pPr>
    </w:p>
    <w:p w14:paraId="0BFE008D" w14:textId="77777777" w:rsidR="00E971D2" w:rsidRDefault="00E971D2">
      <w:pPr>
        <w:spacing w:line="200" w:lineRule="exact"/>
      </w:pPr>
    </w:p>
    <w:p w14:paraId="0BFE008E" w14:textId="77777777" w:rsidR="00E971D2" w:rsidRDefault="00E971D2">
      <w:pPr>
        <w:spacing w:line="200" w:lineRule="exact"/>
      </w:pPr>
    </w:p>
    <w:p w14:paraId="0BFE008F" w14:textId="77777777" w:rsidR="00E971D2" w:rsidRDefault="00E971D2">
      <w:pPr>
        <w:spacing w:before="8" w:line="260" w:lineRule="exact"/>
        <w:rPr>
          <w:sz w:val="26"/>
          <w:szCs w:val="26"/>
        </w:rPr>
      </w:pPr>
    </w:p>
    <w:p w14:paraId="2D00D344" w14:textId="77777777" w:rsidR="00E31FD3" w:rsidRDefault="00F73422">
      <w:pPr>
        <w:spacing w:before="9"/>
        <w:ind w:left="104"/>
        <w:rPr>
          <w:rFonts w:ascii="Arial" w:eastAsia="Arial" w:hAnsi="Arial" w:cs="Arial"/>
          <w:b/>
          <w:color w:val="283666"/>
          <w:sz w:val="40"/>
          <w:szCs w:val="40"/>
        </w:rPr>
      </w:pPr>
      <w:r>
        <w:rPr>
          <w:rFonts w:ascii="Arial" w:eastAsia="Arial" w:hAnsi="Arial" w:cs="Arial"/>
          <w:b/>
          <w:color w:val="283666"/>
          <w:sz w:val="40"/>
          <w:szCs w:val="40"/>
        </w:rPr>
        <w:t xml:space="preserve">The Advice Process </w:t>
      </w:r>
    </w:p>
    <w:p w14:paraId="0BFE0090" w14:textId="68D63049" w:rsidR="00E971D2" w:rsidRDefault="00F73422">
      <w:pPr>
        <w:spacing w:before="9"/>
        <w:ind w:left="104"/>
        <w:rPr>
          <w:rFonts w:ascii="Arial" w:eastAsia="Arial" w:hAnsi="Arial" w:cs="Arial"/>
          <w:sz w:val="40"/>
          <w:szCs w:val="40"/>
        </w:rPr>
      </w:pPr>
      <w:r>
        <w:rPr>
          <w:rFonts w:ascii="Arial" w:eastAsia="Arial" w:hAnsi="Arial" w:cs="Arial"/>
          <w:b/>
          <w:color w:val="283666"/>
          <w:sz w:val="40"/>
          <w:szCs w:val="40"/>
        </w:rPr>
        <w:t>Documents you may receive</w:t>
      </w:r>
      <w:r w:rsidR="003E74D9">
        <w:rPr>
          <w:rFonts w:ascii="Arial" w:eastAsia="Arial" w:hAnsi="Arial" w:cs="Arial"/>
          <w:b/>
          <w:color w:val="283666"/>
          <w:sz w:val="40"/>
          <w:szCs w:val="40"/>
        </w:rPr>
        <w:t>.</w:t>
      </w:r>
      <w:r>
        <w:rPr>
          <w:rFonts w:ascii="Arial" w:eastAsia="Arial" w:hAnsi="Arial" w:cs="Arial"/>
          <w:b/>
          <w:color w:val="283666"/>
          <w:sz w:val="40"/>
          <w:szCs w:val="40"/>
        </w:rPr>
        <w:t xml:space="preserve"> </w:t>
      </w:r>
    </w:p>
    <w:p w14:paraId="0BFE0091" w14:textId="27ACD0BC" w:rsidR="00E971D2" w:rsidRDefault="00E971D2">
      <w:pPr>
        <w:spacing w:before="2" w:line="100" w:lineRule="exact"/>
        <w:rPr>
          <w:sz w:val="10"/>
          <w:szCs w:val="10"/>
        </w:rPr>
      </w:pPr>
    </w:p>
    <w:p w14:paraId="0BFE0093" w14:textId="75BC334B" w:rsidR="00E971D2" w:rsidRDefault="00E971D2">
      <w:pPr>
        <w:spacing w:line="200" w:lineRule="exact"/>
      </w:pPr>
    </w:p>
    <w:p w14:paraId="0BFE0098" w14:textId="288B7630" w:rsidR="00E971D2" w:rsidRDefault="00256390">
      <w:pPr>
        <w:spacing w:line="200" w:lineRule="exact"/>
      </w:pPr>
      <w:r>
        <w:rPr>
          <w:noProof/>
        </w:rPr>
        <mc:AlternateContent>
          <mc:Choice Requires="wps">
            <w:drawing>
              <wp:anchor distT="0" distB="0" distL="114300" distR="114300" simplePos="0" relativeHeight="251691008" behindDoc="0" locked="0" layoutInCell="1" allowOverlap="1" wp14:anchorId="49773041" wp14:editId="5B24FDC7">
                <wp:simplePos x="0" y="0"/>
                <wp:positionH relativeFrom="column">
                  <wp:posOffset>180975</wp:posOffset>
                </wp:positionH>
                <wp:positionV relativeFrom="paragraph">
                  <wp:posOffset>99695</wp:posOffset>
                </wp:positionV>
                <wp:extent cx="5905500" cy="6962775"/>
                <wp:effectExtent l="0" t="0" r="0" b="9525"/>
                <wp:wrapNone/>
                <wp:docPr id="71829868" name="Text Box 11"/>
                <wp:cNvGraphicFramePr/>
                <a:graphic xmlns:a="http://schemas.openxmlformats.org/drawingml/2006/main">
                  <a:graphicData uri="http://schemas.microsoft.com/office/word/2010/wordprocessingShape">
                    <wps:wsp>
                      <wps:cNvSpPr txBox="1"/>
                      <wps:spPr>
                        <a:xfrm>
                          <a:off x="0" y="0"/>
                          <a:ext cx="5905500" cy="6962775"/>
                        </a:xfrm>
                        <a:prstGeom prst="rect">
                          <a:avLst/>
                        </a:prstGeom>
                        <a:solidFill>
                          <a:schemeClr val="lt1"/>
                        </a:solidFill>
                        <a:ln w="6350">
                          <a:noFill/>
                        </a:ln>
                      </wps:spPr>
                      <wps:txbx>
                        <w:txbxContent>
                          <w:p w14:paraId="4951A3DB" w14:textId="36EA9307" w:rsidR="00256390" w:rsidRDefault="00256390">
                            <w:r>
                              <w:rPr>
                                <w:noProof/>
                              </w:rPr>
                              <w:drawing>
                                <wp:inline distT="0" distB="0" distL="0" distR="0" wp14:anchorId="601741EB" wp14:editId="6E6C0527">
                                  <wp:extent cx="5638165" cy="6819900"/>
                                  <wp:effectExtent l="0" t="0" r="635" b="0"/>
                                  <wp:docPr id="828955265" name="Picture 1" descr="A close-up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8955265" name="Picture 1" descr="A close-up of a document&#10;&#10;Description automatically generated"/>
                                          <pic:cNvPicPr/>
                                        </pic:nvPicPr>
                                        <pic:blipFill>
                                          <a:blip r:embed="rId10"/>
                                          <a:stretch>
                                            <a:fillRect/>
                                          </a:stretch>
                                        </pic:blipFill>
                                        <pic:spPr>
                                          <a:xfrm>
                                            <a:off x="0" y="0"/>
                                            <a:ext cx="5647864" cy="6831632"/>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773041" id="Text Box 11" o:spid="_x0000_s1028" type="#_x0000_t202" style="position:absolute;margin-left:14.25pt;margin-top:7.85pt;width:465pt;height:548.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" fillcolor="white [3201]" stroked="f" strokeweight=".5pt">
                <v:textbox>
                  <w:txbxContent>
                    <w:p w14:paraId="4951A3DB" w14:textId="36EA9307" w:rsidR="00256390" w:rsidRDefault="00256390">
                      <w:r>
                        <w:rPr>
                          <w:noProof/>
                        </w:rPr>
                        <w:drawing>
                          <wp:inline distT="0" distB="0" distL="0" distR="0" wp14:anchorId="601741EB" wp14:editId="6E6C0527">
                            <wp:extent cx="5638165" cy="6819900"/>
                            <wp:effectExtent l="0" t="0" r="635" b="0"/>
                            <wp:docPr id="828955265" name="Picture 1" descr="A close-up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8955265" name="Picture 1" descr="A close-up of a document&#10;&#10;Description automatically generated"/>
                                    <pic:cNvPicPr/>
                                  </pic:nvPicPr>
                                  <pic:blipFill>
                                    <a:blip r:embed="rId10"/>
                                    <a:stretch>
                                      <a:fillRect/>
                                    </a:stretch>
                                  </pic:blipFill>
                                  <pic:spPr>
                                    <a:xfrm>
                                      <a:off x="0" y="0"/>
                                      <a:ext cx="5647864" cy="6831632"/>
                                    </a:xfrm>
                                    <a:prstGeom prst="rect">
                                      <a:avLst/>
                                    </a:prstGeom>
                                  </pic:spPr>
                                </pic:pic>
                              </a:graphicData>
                            </a:graphic>
                          </wp:inline>
                        </w:drawing>
                      </w:r>
                    </w:p>
                  </w:txbxContent>
                </v:textbox>
              </v:shape>
            </w:pict>
          </mc:Fallback>
        </mc:AlternateContent>
      </w:r>
    </w:p>
    <w:p w14:paraId="0BFE0099" w14:textId="77777777" w:rsidR="00E971D2" w:rsidRPr="00F62EAB" w:rsidRDefault="00E971D2" w:rsidP="00F62EAB"/>
    <w:p w14:paraId="0BFE009A" w14:textId="77777777" w:rsidR="00E971D2" w:rsidRPr="00F62EAB" w:rsidRDefault="00E971D2" w:rsidP="00F62EAB"/>
    <w:p w14:paraId="0BFE009B" w14:textId="77777777" w:rsidR="00E971D2" w:rsidRPr="00F62EAB" w:rsidRDefault="00E971D2" w:rsidP="00F62EAB"/>
    <w:p w14:paraId="0BFE009D" w14:textId="77777777" w:rsidR="00E971D2" w:rsidRPr="00F62EAB" w:rsidRDefault="00E971D2" w:rsidP="00F62EAB">
      <w:pPr>
        <w:sectPr w:rsidR="00E971D2" w:rsidRPr="00F62EAB">
          <w:pgSz w:w="11920" w:h="16860"/>
          <w:pgMar w:top="1660" w:right="660" w:bottom="280" w:left="720" w:header="1020" w:footer="983" w:gutter="0"/>
          <w:cols w:space="720"/>
        </w:sectPr>
      </w:pPr>
    </w:p>
    <w:p w14:paraId="0BFE00A8" w14:textId="66D86040" w:rsidR="00E971D2" w:rsidRDefault="00E0060E" w:rsidP="00F62EAB">
      <w:pPr>
        <w:rPr>
          <w:rFonts w:ascii="Arial" w:eastAsia="Arial" w:hAnsi="Arial" w:cs="Arial"/>
          <w:sz w:val="16"/>
          <w:szCs w:val="16"/>
        </w:rPr>
      </w:pPr>
      <w:r w:rsidRPr="00F62EAB">
        <w:rPr>
          <w:rFonts w:eastAsia="Arial"/>
        </w:rPr>
        <w:t xml:space="preserve"> </w:t>
      </w:r>
      <w:r>
        <w:rPr>
          <w:rFonts w:ascii="Arial" w:eastAsia="Arial" w:hAnsi="Arial" w:cs="Arial"/>
          <w:color w:val="FFFFFF"/>
          <w:sz w:val="16"/>
          <w:szCs w:val="16"/>
        </w:rPr>
        <w:t>(Financial Planning), RMIT</w:t>
      </w:r>
    </w:p>
    <w:p w14:paraId="0BFE00BB" w14:textId="77777777" w:rsidR="00E971D2" w:rsidRDefault="00E971D2">
      <w:pPr>
        <w:spacing w:line="200" w:lineRule="exact"/>
      </w:pPr>
    </w:p>
    <w:p w14:paraId="0BFE00EA" w14:textId="4A01BBAB" w:rsidR="00E971D2" w:rsidRDefault="00E0060E">
      <w:pPr>
        <w:spacing w:line="260" w:lineRule="atLeast"/>
        <w:ind w:right="455"/>
        <w:rPr>
          <w:rFonts w:ascii="Arial" w:eastAsia="Arial" w:hAnsi="Arial" w:cs="Arial"/>
        </w:rPr>
        <w:sectPr w:rsidR="00E971D2">
          <w:type w:val="continuous"/>
          <w:pgSz w:w="11920" w:h="16860"/>
          <w:pgMar w:top="1580" w:right="660" w:bottom="280" w:left="720" w:header="720" w:footer="720" w:gutter="0"/>
          <w:cols w:num="2" w:space="720" w:equalWidth="0">
            <w:col w:w="5346" w:space="2338"/>
            <w:col w:w="2856"/>
          </w:cols>
        </w:sectPr>
      </w:pPr>
      <w:r>
        <w:rPr>
          <w:rFonts w:ascii="Arial" w:eastAsia="Arial" w:hAnsi="Arial" w:cs="Arial"/>
          <w:color w:val="FFFFFF"/>
        </w:rPr>
        <w:t>No. 1293833</w:t>
      </w:r>
    </w:p>
    <w:p w14:paraId="529E6112" w14:textId="77777777" w:rsidR="00E971D2" w:rsidRDefault="00E971D2"/>
    <w:p w14:paraId="6CAB06E7" w14:textId="77777777" w:rsidR="003F42DA" w:rsidRDefault="003F42DA" w:rsidP="003F42DA"/>
    <w:p w14:paraId="7610E5BB" w14:textId="77777777" w:rsidR="003F42DA" w:rsidRPr="003F42DA" w:rsidRDefault="003F42DA" w:rsidP="003F42DA">
      <w:pPr>
        <w:keepNext/>
        <w:keepLines/>
        <w:spacing w:before="240" w:line="276" w:lineRule="auto"/>
        <w:outlineLvl w:val="0"/>
        <w:rPr>
          <w:rFonts w:ascii="Arial" w:eastAsia="Arial" w:hAnsi="Arial"/>
          <w:b/>
          <w:caps/>
          <w:color w:val="000000"/>
          <w:sz w:val="24"/>
          <w:szCs w:val="36"/>
          <w:lang w:val="en-GB"/>
        </w:rPr>
      </w:pPr>
      <w:r w:rsidRPr="003F42DA">
        <w:rPr>
          <w:rFonts w:ascii="Arial" w:eastAsia="Arial" w:hAnsi="Arial"/>
          <w:b/>
          <w:caps/>
          <w:color w:val="000000"/>
          <w:sz w:val="24"/>
          <w:szCs w:val="36"/>
          <w:lang w:val="en-GB"/>
        </w:rPr>
        <w:t>Further advice</w:t>
      </w:r>
    </w:p>
    <w:p w14:paraId="014A32F2" w14:textId="77777777" w:rsidR="003F42DA" w:rsidRPr="003F42DA" w:rsidRDefault="003F42DA" w:rsidP="003F42DA">
      <w:pPr>
        <w:spacing w:before="160" w:line="312" w:lineRule="auto"/>
        <w:rPr>
          <w:rFonts w:ascii="Arial" w:eastAsia="Arial" w:hAnsi="Arial"/>
          <w:szCs w:val="18"/>
          <w:lang w:val="en-GB"/>
        </w:rPr>
        <w:sectPr w:rsidR="003F42DA" w:rsidRPr="003F42DA" w:rsidSect="003F42DA">
          <w:pgSz w:w="11906" w:h="16838"/>
          <w:pgMar w:top="1440" w:right="1080" w:bottom="1440" w:left="1080" w:header="709" w:footer="794" w:gutter="0"/>
          <w:cols w:space="708"/>
          <w:docGrid w:linePitch="360"/>
        </w:sectPr>
      </w:pPr>
    </w:p>
    <w:p w14:paraId="169112B5" w14:textId="77777777" w:rsidR="003F42DA" w:rsidRPr="003F42DA" w:rsidRDefault="003F42DA" w:rsidP="003F42DA">
      <w:pPr>
        <w:spacing w:before="160" w:line="312" w:lineRule="auto"/>
        <w:rPr>
          <w:rFonts w:ascii="Arial" w:eastAsia="Arial" w:hAnsi="Arial"/>
          <w:szCs w:val="18"/>
          <w:lang w:val="en-GB"/>
        </w:rPr>
      </w:pPr>
      <w:r w:rsidRPr="003F42DA">
        <w:rPr>
          <w:rFonts w:ascii="Arial" w:eastAsia="Arial" w:hAnsi="Arial"/>
          <w:szCs w:val="18"/>
          <w:lang w:val="en-GB"/>
        </w:rPr>
        <w:t xml:space="preserve">Depending on your relevant circumstances, you may require further advice such as adjustments to superannuation contributions, insurance benefit amounts, or a review of your strategy.   </w:t>
      </w:r>
    </w:p>
    <w:p w14:paraId="56876459" w14:textId="77777777" w:rsidR="003F42DA" w:rsidRPr="003F42DA" w:rsidRDefault="003F42DA" w:rsidP="003F42DA">
      <w:pPr>
        <w:spacing w:before="160" w:line="312" w:lineRule="auto"/>
        <w:rPr>
          <w:rFonts w:ascii="Arial" w:eastAsia="Arial" w:hAnsi="Arial"/>
          <w:szCs w:val="18"/>
          <w:lang w:val="en-GB"/>
        </w:rPr>
      </w:pPr>
      <w:r w:rsidRPr="003F42DA">
        <w:rPr>
          <w:rFonts w:ascii="Arial" w:eastAsia="Arial" w:hAnsi="Arial"/>
          <w:szCs w:val="18"/>
          <w:lang w:val="en-GB"/>
        </w:rPr>
        <w:t xml:space="preserve">Further advice can generally be documented in a </w:t>
      </w:r>
      <w:r w:rsidRPr="003F42DA">
        <w:rPr>
          <w:rFonts w:ascii="Arial" w:eastAsia="Arial" w:hAnsi="Arial"/>
          <w:b/>
          <w:bCs/>
          <w:szCs w:val="18"/>
          <w:lang w:val="en-GB"/>
        </w:rPr>
        <w:t>Record of Advice</w:t>
      </w:r>
      <w:r w:rsidRPr="003F42DA">
        <w:rPr>
          <w:rFonts w:ascii="Arial" w:eastAsia="Arial" w:hAnsi="Arial"/>
          <w:szCs w:val="18"/>
          <w:lang w:val="en-GB"/>
        </w:rPr>
        <w:t xml:space="preserve"> and relevant file notes. In some instances, a Statement of Advice may be required. You may request, in writing, a copy of any advice document up to seven (7) years after the advice has been given. </w:t>
      </w:r>
    </w:p>
    <w:p w14:paraId="23219153" w14:textId="77777777" w:rsidR="003F42DA" w:rsidRPr="003F42DA" w:rsidRDefault="003F42DA" w:rsidP="003F42DA">
      <w:pPr>
        <w:spacing w:before="160" w:line="312" w:lineRule="auto"/>
        <w:rPr>
          <w:rFonts w:ascii="Arial" w:eastAsia="Arial" w:hAnsi="Arial"/>
          <w:szCs w:val="18"/>
          <w:lang w:val="en-GB"/>
        </w:rPr>
      </w:pPr>
      <w:r w:rsidRPr="003F42DA">
        <w:rPr>
          <w:rFonts w:ascii="Arial" w:eastAsia="Arial" w:hAnsi="Arial"/>
          <w:szCs w:val="18"/>
          <w:lang w:val="en-GB"/>
        </w:rPr>
        <w:t xml:space="preserve">An </w:t>
      </w:r>
      <w:r w:rsidRPr="003F42DA">
        <w:rPr>
          <w:rFonts w:ascii="Arial" w:eastAsia="Arial" w:hAnsi="Arial"/>
          <w:b/>
          <w:bCs/>
          <w:szCs w:val="18"/>
          <w:lang w:val="en-GB"/>
        </w:rPr>
        <w:t>Ongoing Fee Arrangement</w:t>
      </w:r>
      <w:r w:rsidRPr="003F42DA">
        <w:rPr>
          <w:rFonts w:ascii="Arial" w:eastAsia="Arial" w:hAnsi="Arial"/>
          <w:szCs w:val="18"/>
          <w:lang w:val="en-GB"/>
        </w:rPr>
        <w:t xml:space="preserve"> may be utilised to formalise the ongoing services that your Adviser has agreed to provide for a fee.  </w:t>
      </w:r>
    </w:p>
    <w:p w14:paraId="59D0D6FF" w14:textId="77777777" w:rsidR="003F42DA" w:rsidRPr="003F42DA" w:rsidRDefault="003F42DA" w:rsidP="003F42DA">
      <w:pPr>
        <w:spacing w:before="160" w:line="312" w:lineRule="auto"/>
        <w:rPr>
          <w:rFonts w:ascii="Arial" w:eastAsia="Arial" w:hAnsi="Arial"/>
          <w:szCs w:val="18"/>
          <w:lang w:val="en-GB"/>
        </w:rPr>
      </w:pPr>
      <w:r w:rsidRPr="003F42DA">
        <w:rPr>
          <w:rFonts w:ascii="Arial" w:eastAsia="Arial" w:hAnsi="Arial"/>
          <w:szCs w:val="18"/>
          <w:lang w:val="en-GB"/>
        </w:rPr>
        <w:t xml:space="preserve">Where you have entered into an ongoing fee arrangement for a period of greater than 12 </w:t>
      </w:r>
      <w:r w:rsidRPr="003F42DA">
        <w:rPr>
          <w:rFonts w:ascii="Arial" w:eastAsia="Arial" w:hAnsi="Arial"/>
          <w:szCs w:val="18"/>
          <w:lang w:val="en-GB"/>
        </w:rPr>
        <w:t xml:space="preserve">months, you will receive a </w:t>
      </w:r>
      <w:r w:rsidRPr="003F42DA">
        <w:rPr>
          <w:rFonts w:ascii="Arial" w:eastAsia="Arial" w:hAnsi="Arial"/>
          <w:b/>
          <w:bCs/>
          <w:szCs w:val="18"/>
          <w:lang w:val="en-GB"/>
        </w:rPr>
        <w:t>Fee Disclosure Statement</w:t>
      </w:r>
      <w:r w:rsidRPr="003F42DA">
        <w:rPr>
          <w:rFonts w:ascii="Arial" w:eastAsia="Arial" w:hAnsi="Arial"/>
          <w:szCs w:val="18"/>
          <w:lang w:val="en-GB"/>
        </w:rPr>
        <w:t xml:space="preserve"> (FDS) annually. </w:t>
      </w:r>
    </w:p>
    <w:p w14:paraId="3BD4D72B" w14:textId="77777777" w:rsidR="003F42DA" w:rsidRPr="003F42DA" w:rsidRDefault="003F42DA" w:rsidP="003F42DA">
      <w:pPr>
        <w:spacing w:before="160" w:line="312" w:lineRule="auto"/>
        <w:rPr>
          <w:rFonts w:ascii="Arial" w:eastAsia="Arial" w:hAnsi="Arial"/>
          <w:szCs w:val="18"/>
          <w:lang w:val="en-GB"/>
        </w:rPr>
      </w:pPr>
      <w:r w:rsidRPr="003F42DA">
        <w:rPr>
          <w:rFonts w:ascii="Arial" w:eastAsia="Arial" w:hAnsi="Arial"/>
          <w:szCs w:val="18"/>
          <w:lang w:val="en-GB"/>
        </w:rPr>
        <w:t xml:space="preserve">The FDS will detail services and fees paid for the previous 12-month period, and the services offered and estimated fees for the next 12-months. To ensure the ongoing fee arrangement continues, you will be required to confirm in writing annually. Confirmation may also include the requirement to sign a </w:t>
      </w:r>
      <w:r w:rsidRPr="003F42DA">
        <w:rPr>
          <w:rFonts w:ascii="Arial" w:eastAsia="Arial" w:hAnsi="Arial"/>
          <w:b/>
          <w:bCs/>
          <w:szCs w:val="18"/>
          <w:lang w:val="en-GB"/>
        </w:rPr>
        <w:t>Consent Form</w:t>
      </w:r>
      <w:r w:rsidRPr="003F42DA">
        <w:rPr>
          <w:rFonts w:ascii="Arial" w:eastAsia="Arial" w:hAnsi="Arial"/>
          <w:szCs w:val="18"/>
          <w:lang w:val="en-GB"/>
        </w:rPr>
        <w:t xml:space="preserve"> that is provided to your relevant investment or superannuation provider.  </w:t>
      </w:r>
    </w:p>
    <w:p w14:paraId="6F4F60FD" w14:textId="77777777" w:rsidR="003F42DA" w:rsidRPr="003F42DA" w:rsidRDefault="003F42DA" w:rsidP="003F42DA">
      <w:pPr>
        <w:spacing w:before="160" w:line="312" w:lineRule="auto"/>
        <w:rPr>
          <w:rFonts w:ascii="Arial" w:eastAsia="Arial" w:hAnsi="Arial"/>
          <w:szCs w:val="18"/>
          <w:lang w:val="en-GB"/>
        </w:rPr>
      </w:pPr>
      <w:r w:rsidRPr="003F42DA">
        <w:rPr>
          <w:rFonts w:ascii="Arial" w:eastAsia="Arial" w:hAnsi="Arial"/>
          <w:szCs w:val="18"/>
          <w:lang w:val="en-GB"/>
        </w:rPr>
        <w:t xml:space="preserve">.  </w:t>
      </w:r>
    </w:p>
    <w:p w14:paraId="5348B7FB" w14:textId="77777777" w:rsidR="003F42DA" w:rsidRPr="003F42DA" w:rsidRDefault="003F42DA" w:rsidP="003F42DA">
      <w:pPr>
        <w:spacing w:before="160" w:line="312" w:lineRule="auto"/>
        <w:rPr>
          <w:rFonts w:ascii="Arial" w:eastAsia="Arial" w:hAnsi="Arial"/>
          <w:szCs w:val="18"/>
          <w:lang w:val="en-GB"/>
        </w:rPr>
      </w:pPr>
      <w:r w:rsidRPr="003F42DA">
        <w:rPr>
          <w:rFonts w:ascii="Arial" w:eastAsia="Arial" w:hAnsi="Arial"/>
          <w:szCs w:val="18"/>
          <w:lang w:val="en-GB"/>
        </w:rPr>
        <w:t xml:space="preserve">You may cease any fee arrangements or disengage from your Adviser by providing written notice to your Adviser or product issuer. </w:t>
      </w:r>
    </w:p>
    <w:p w14:paraId="27C6EB95" w14:textId="77777777" w:rsidR="003F42DA" w:rsidRPr="003F42DA" w:rsidRDefault="003F42DA" w:rsidP="003F42DA">
      <w:pPr>
        <w:keepNext/>
        <w:keepLines/>
        <w:spacing w:before="240" w:line="276" w:lineRule="auto"/>
        <w:outlineLvl w:val="0"/>
        <w:rPr>
          <w:rFonts w:ascii="Arial" w:eastAsia="Arial" w:hAnsi="Arial"/>
          <w:b/>
          <w:caps/>
          <w:color w:val="000000"/>
          <w:sz w:val="24"/>
          <w:szCs w:val="36"/>
          <w:lang w:val="en-GB"/>
        </w:rPr>
        <w:sectPr w:rsidR="003F42DA" w:rsidRPr="003F42DA" w:rsidSect="003F42DA">
          <w:type w:val="continuous"/>
          <w:pgSz w:w="11906" w:h="16838"/>
          <w:pgMar w:top="1440" w:right="1080" w:bottom="1440" w:left="1080" w:header="709" w:footer="794" w:gutter="0"/>
          <w:cols w:num="2" w:space="708"/>
          <w:docGrid w:linePitch="360"/>
        </w:sectPr>
      </w:pPr>
    </w:p>
    <w:p w14:paraId="15486CFA" w14:textId="3F6C4E51" w:rsidR="003F42DA" w:rsidRPr="003F42DA" w:rsidRDefault="007B731B" w:rsidP="003F42DA">
      <w:pPr>
        <w:keepNext/>
        <w:keepLines/>
        <w:spacing w:before="240" w:line="276" w:lineRule="auto"/>
        <w:outlineLvl w:val="0"/>
        <w:rPr>
          <w:rFonts w:ascii="Arial" w:eastAsia="Arial" w:hAnsi="Arial"/>
          <w:b/>
          <w:caps/>
          <w:color w:val="000000"/>
          <w:sz w:val="24"/>
          <w:szCs w:val="36"/>
          <w:lang w:val="en-GB"/>
        </w:rPr>
      </w:pPr>
      <w:r>
        <w:rPr>
          <w:rFonts w:ascii="Arial" w:eastAsia="Arial" w:hAnsi="Arial"/>
          <w:b/>
          <w:caps/>
          <w:noProof/>
          <w:color w:val="000000"/>
          <w:sz w:val="24"/>
          <w:szCs w:val="36"/>
          <w:lang w:val="en-GB"/>
        </w:rPr>
        <mc:AlternateContent>
          <mc:Choice Requires="wps">
            <w:drawing>
              <wp:anchor distT="0" distB="0" distL="114300" distR="114300" simplePos="0" relativeHeight="251698176" behindDoc="0" locked="0" layoutInCell="1" allowOverlap="1" wp14:anchorId="3905409C" wp14:editId="6D56F47D">
                <wp:simplePos x="0" y="0"/>
                <wp:positionH relativeFrom="column">
                  <wp:posOffset>-38100</wp:posOffset>
                </wp:positionH>
                <wp:positionV relativeFrom="paragraph">
                  <wp:posOffset>414655</wp:posOffset>
                </wp:positionV>
                <wp:extent cx="6505575" cy="4381500"/>
                <wp:effectExtent l="0" t="0" r="9525" b="0"/>
                <wp:wrapNone/>
                <wp:docPr id="451900953" name="Text Box 3"/>
                <wp:cNvGraphicFramePr/>
                <a:graphic xmlns:a="http://schemas.openxmlformats.org/drawingml/2006/main">
                  <a:graphicData uri="http://schemas.microsoft.com/office/word/2010/wordprocessingShape">
                    <wps:wsp>
                      <wps:cNvSpPr txBox="1"/>
                      <wps:spPr>
                        <a:xfrm>
                          <a:off x="0" y="0"/>
                          <a:ext cx="6505575" cy="4381500"/>
                        </a:xfrm>
                        <a:prstGeom prst="rect">
                          <a:avLst/>
                        </a:prstGeom>
                        <a:solidFill>
                          <a:schemeClr val="lt1"/>
                        </a:solidFill>
                        <a:ln w="6350">
                          <a:noFill/>
                        </a:ln>
                      </wps:spPr>
                      <wps:txbx>
                        <w:txbxContent>
                          <w:p w14:paraId="6D4F3C3B" w14:textId="77777777" w:rsidR="007B731B" w:rsidRDefault="007B731B" w:rsidP="007B731B"/>
                          <w:p w14:paraId="13C68B83" w14:textId="77777777" w:rsidR="007B731B" w:rsidRDefault="007B731B" w:rsidP="007B731B">
                            <w:r>
                              <w:t xml:space="preserve"> What We Need </w:t>
                            </w:r>
                            <w:proofErr w:type="gramStart"/>
                            <w:r>
                              <w:t>From</w:t>
                            </w:r>
                            <w:proofErr w:type="gramEnd"/>
                            <w:r>
                              <w:t xml:space="preserve"> You</w:t>
                            </w:r>
                          </w:p>
                          <w:p w14:paraId="42E2EDFE" w14:textId="77777777" w:rsidR="007B731B" w:rsidRDefault="007B731B" w:rsidP="007B731B"/>
                          <w:p w14:paraId="16D0F51B" w14:textId="77777777" w:rsidR="007B731B" w:rsidRDefault="007B731B" w:rsidP="007B731B"/>
                          <w:p w14:paraId="6957B964" w14:textId="77777777" w:rsidR="007B731B" w:rsidRDefault="007B731B" w:rsidP="007B731B">
                            <w:r>
                              <w:t xml:space="preserve"> </w:t>
                            </w:r>
                          </w:p>
                          <w:p w14:paraId="65700E16" w14:textId="77777777" w:rsidR="007B731B" w:rsidRDefault="007B731B" w:rsidP="007B731B">
                            <w:r>
                              <w:t>It’s important that you provide us with accurate and complete information about your personal and financial circumstances, goals and objectives so that we can provide advice that is in your best interests.</w:t>
                            </w:r>
                          </w:p>
                          <w:p w14:paraId="16D95D41" w14:textId="77777777" w:rsidR="007B731B" w:rsidRDefault="007B731B" w:rsidP="007B731B"/>
                          <w:p w14:paraId="2BDB325F" w14:textId="77777777" w:rsidR="007B731B" w:rsidRDefault="007B731B" w:rsidP="007B731B">
                            <w:r>
                              <w:t>We also need you to inform your financial adviser if there are any changes that may influence your future goals or have an impact on your financial plan.</w:t>
                            </w:r>
                          </w:p>
                          <w:p w14:paraId="1328435A" w14:textId="77777777" w:rsidR="007B731B" w:rsidRDefault="007B731B" w:rsidP="007B731B"/>
                          <w:p w14:paraId="0AAC8933" w14:textId="77777777" w:rsidR="007B731B" w:rsidRDefault="007B731B" w:rsidP="007B731B">
                            <w:r>
                              <w:t>You have the right not to provide us with the above information. However, if you do not, the advice you receive may not be appropriate to your objectives, financial situation and needs.</w:t>
                            </w:r>
                          </w:p>
                          <w:p w14:paraId="1818112B" w14:textId="77777777" w:rsidR="007B731B" w:rsidRDefault="007B731B" w:rsidP="007B731B">
                            <w:r>
                              <w:t xml:space="preserve"> </w:t>
                            </w:r>
                          </w:p>
                          <w:p w14:paraId="6E575577" w14:textId="77777777" w:rsidR="007B731B" w:rsidRDefault="007B731B" w:rsidP="007B731B">
                            <w:r>
                              <w:t>We will ask you to present identification documents such as passports and driver’s license, to meet our obligations under the Anti-Money Laundering and Counter Terrorism Finance Act to verify your identity and the source of any funds.</w:t>
                            </w:r>
                          </w:p>
                          <w:p w14:paraId="2776B4F0" w14:textId="77777777" w:rsidR="007B731B" w:rsidRDefault="007B731B" w:rsidP="007B731B"/>
                          <w:p w14:paraId="100814A9" w14:textId="77777777" w:rsidR="007B731B" w:rsidRDefault="007B731B" w:rsidP="007B731B">
                            <w:r>
                              <w:t>We will retain copies of this information securely. You can provide instructions to us in writing, via phone or via email. In some cases, we may require you to provide signed instructions.</w:t>
                            </w:r>
                          </w:p>
                          <w:p w14:paraId="210D5716" w14:textId="77777777" w:rsidR="007B731B" w:rsidRDefault="007B731B" w:rsidP="007B731B"/>
                          <w:p w14:paraId="17D2A99B" w14:textId="77777777" w:rsidR="007B731B" w:rsidRDefault="007B731B" w:rsidP="007B731B">
                            <w:r>
                              <w:t xml:space="preserve">At all times you </w:t>
                            </w:r>
                            <w:proofErr w:type="gramStart"/>
                            <w:r>
                              <w:t>are able to</w:t>
                            </w:r>
                            <w:proofErr w:type="gramEnd"/>
                            <w:r>
                              <w:t xml:space="preserve"> contact us and ask questions about our advice and the products we recommend.</w:t>
                            </w:r>
                          </w:p>
                          <w:p w14:paraId="07C16525" w14:textId="77777777" w:rsidR="007B731B" w:rsidRDefault="007B731B" w:rsidP="007B731B"/>
                          <w:p w14:paraId="3ABB227D" w14:textId="5C425960" w:rsidR="007B731B" w:rsidRDefault="007B731B">
                            <w:r>
                              <w:rPr>
                                <w:noProof/>
                              </w:rPr>
                              <w:drawing>
                                <wp:inline distT="0" distB="0" distL="0" distR="0" wp14:anchorId="786BA92A" wp14:editId="5545A2AC">
                                  <wp:extent cx="6038850" cy="781050"/>
                                  <wp:effectExtent l="0" t="0" r="0" b="9525"/>
                                  <wp:docPr id="610439803" name="Picture 1" descr="A close up of a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418040" name="Picture 1" descr="A close up of a phone&#10;&#10;Description automatically generated"/>
                                          <pic:cNvPicPr/>
                                        </pic:nvPicPr>
                                        <pic:blipFill>
                                          <a:blip r:embed="rId11"/>
                                          <a:stretch>
                                            <a:fillRect/>
                                          </a:stretch>
                                        </pic:blipFill>
                                        <pic:spPr>
                                          <a:xfrm>
                                            <a:off x="0" y="0"/>
                                            <a:ext cx="6038850" cy="78105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905409C" id="_x0000_s1029" type="#_x0000_t202" style="position:absolute;margin-left:-3pt;margin-top:32.65pt;width:512.25pt;height:345pt;z-index:2516981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" fillcolor="white [3201]" stroked="f" strokeweight=".5pt">
                <v:textbox>
                  <w:txbxContent>
                    <w:p w14:paraId="6D4F3C3B" w14:textId="77777777" w:rsidR="007B731B" w:rsidRDefault="007B731B" w:rsidP="007B731B"/>
                    <w:p w14:paraId="13C68B83" w14:textId="77777777" w:rsidR="007B731B" w:rsidRDefault="007B731B" w:rsidP="007B731B">
                      <w:r>
                        <w:t xml:space="preserve"> What We Need </w:t>
                      </w:r>
                      <w:proofErr w:type="gramStart"/>
                      <w:r>
                        <w:t>From</w:t>
                      </w:r>
                      <w:proofErr w:type="gramEnd"/>
                      <w:r>
                        <w:t xml:space="preserve"> You</w:t>
                      </w:r>
                    </w:p>
                    <w:p w14:paraId="42E2EDFE" w14:textId="77777777" w:rsidR="007B731B" w:rsidRDefault="007B731B" w:rsidP="007B731B"/>
                    <w:p w14:paraId="16D0F51B" w14:textId="77777777" w:rsidR="007B731B" w:rsidRDefault="007B731B" w:rsidP="007B731B"/>
                    <w:p w14:paraId="6957B964" w14:textId="77777777" w:rsidR="007B731B" w:rsidRDefault="007B731B" w:rsidP="007B731B">
                      <w:r>
                        <w:t xml:space="preserve"> </w:t>
                      </w:r>
                    </w:p>
                    <w:p w14:paraId="65700E16" w14:textId="77777777" w:rsidR="007B731B" w:rsidRDefault="007B731B" w:rsidP="007B731B">
                      <w:r>
                        <w:t>It’s important that you provide us with accurate and complete information about your personal and financial circumstances, goals and objectives so that we can provide advice that is in your best interests.</w:t>
                      </w:r>
                    </w:p>
                    <w:p w14:paraId="16D95D41" w14:textId="77777777" w:rsidR="007B731B" w:rsidRDefault="007B731B" w:rsidP="007B731B"/>
                    <w:p w14:paraId="2BDB325F" w14:textId="77777777" w:rsidR="007B731B" w:rsidRDefault="007B731B" w:rsidP="007B731B">
                      <w:r>
                        <w:t>We also need you to inform your financial adviser if there are any changes that may influence your future goals or have an impact on your financial plan.</w:t>
                      </w:r>
                    </w:p>
                    <w:p w14:paraId="1328435A" w14:textId="77777777" w:rsidR="007B731B" w:rsidRDefault="007B731B" w:rsidP="007B731B"/>
                    <w:p w14:paraId="0AAC8933" w14:textId="77777777" w:rsidR="007B731B" w:rsidRDefault="007B731B" w:rsidP="007B731B">
                      <w:r>
                        <w:t>You have the right not to provide us with the above information. However, if you do not, the advice you receive may not be appropriate to your objectives, financial situation and needs.</w:t>
                      </w:r>
                    </w:p>
                    <w:p w14:paraId="1818112B" w14:textId="77777777" w:rsidR="007B731B" w:rsidRDefault="007B731B" w:rsidP="007B731B">
                      <w:r>
                        <w:t xml:space="preserve"> </w:t>
                      </w:r>
                    </w:p>
                    <w:p w14:paraId="6E575577" w14:textId="77777777" w:rsidR="007B731B" w:rsidRDefault="007B731B" w:rsidP="007B731B">
                      <w:r>
                        <w:t>We will ask you to present identification documents such as passports and driver’s license, to meet our obligations under the Anti-Money Laundering and Counter Terrorism Finance Act to verify your identity and the source of any funds.</w:t>
                      </w:r>
                    </w:p>
                    <w:p w14:paraId="2776B4F0" w14:textId="77777777" w:rsidR="007B731B" w:rsidRDefault="007B731B" w:rsidP="007B731B"/>
                    <w:p w14:paraId="100814A9" w14:textId="77777777" w:rsidR="007B731B" w:rsidRDefault="007B731B" w:rsidP="007B731B">
                      <w:r>
                        <w:t>We will retain copies of this information securely. You can provide instructions to us in writing, via phone or via email. In some cases, we may require you to provide signed instructions.</w:t>
                      </w:r>
                    </w:p>
                    <w:p w14:paraId="210D5716" w14:textId="77777777" w:rsidR="007B731B" w:rsidRDefault="007B731B" w:rsidP="007B731B"/>
                    <w:p w14:paraId="17D2A99B" w14:textId="77777777" w:rsidR="007B731B" w:rsidRDefault="007B731B" w:rsidP="007B731B">
                      <w:r>
                        <w:t xml:space="preserve">At all times you </w:t>
                      </w:r>
                      <w:proofErr w:type="gramStart"/>
                      <w:r>
                        <w:t>are able to</w:t>
                      </w:r>
                      <w:proofErr w:type="gramEnd"/>
                      <w:r>
                        <w:t xml:space="preserve"> contact us and ask questions about our advice and the products we recommend.</w:t>
                      </w:r>
                    </w:p>
                    <w:p w14:paraId="07C16525" w14:textId="77777777" w:rsidR="007B731B" w:rsidRDefault="007B731B" w:rsidP="007B731B"/>
                    <w:p w14:paraId="3ABB227D" w14:textId="5C425960" w:rsidR="007B731B" w:rsidRDefault="007B731B">
                      <w:r>
                        <w:rPr>
                          <w:noProof/>
                        </w:rPr>
                        <w:drawing>
                          <wp:inline distT="0" distB="0" distL="0" distR="0" wp14:anchorId="786BA92A" wp14:editId="5545A2AC">
                            <wp:extent cx="6038850" cy="781050"/>
                            <wp:effectExtent l="0" t="0" r="0" b="9525"/>
                            <wp:docPr id="610439803" name="Picture 1" descr="A close up of a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418040" name="Picture 1" descr="A close up of a phone&#10;&#10;Description automatically generated"/>
                                    <pic:cNvPicPr/>
                                  </pic:nvPicPr>
                                  <pic:blipFill>
                                    <a:blip r:embed="rId11"/>
                                    <a:stretch>
                                      <a:fillRect/>
                                    </a:stretch>
                                  </pic:blipFill>
                                  <pic:spPr>
                                    <a:xfrm>
                                      <a:off x="0" y="0"/>
                                      <a:ext cx="6038850" cy="781050"/>
                                    </a:xfrm>
                                    <a:prstGeom prst="rect">
                                      <a:avLst/>
                                    </a:prstGeom>
                                  </pic:spPr>
                                </pic:pic>
                              </a:graphicData>
                            </a:graphic>
                          </wp:inline>
                        </w:drawing>
                      </w:r>
                    </w:p>
                  </w:txbxContent>
                </v:textbox>
              </v:shape>
            </w:pict>
          </mc:Fallback>
        </mc:AlternateContent>
      </w:r>
    </w:p>
    <w:p w14:paraId="3ED7F5DD" w14:textId="37BB3777" w:rsidR="003F42DA" w:rsidRPr="003F42DA" w:rsidRDefault="003F42DA" w:rsidP="004228B0">
      <w:pPr>
        <w:keepNext/>
        <w:keepLines/>
        <w:spacing w:before="240" w:line="276" w:lineRule="auto"/>
        <w:outlineLvl w:val="0"/>
        <w:rPr>
          <w:rFonts w:ascii="Arial" w:eastAsia="Arial" w:hAnsi="Arial"/>
          <w:szCs w:val="18"/>
          <w:lang w:val="en-GB"/>
        </w:rPr>
        <w:sectPr w:rsidR="003F42DA" w:rsidRPr="003F42DA" w:rsidSect="003F42DA">
          <w:type w:val="continuous"/>
          <w:pgSz w:w="11906" w:h="16838"/>
          <w:pgMar w:top="1440" w:right="1080" w:bottom="1440" w:left="1080" w:header="709" w:footer="794" w:gutter="0"/>
          <w:cols w:space="708"/>
          <w:docGrid w:linePitch="360"/>
        </w:sectPr>
      </w:pPr>
    </w:p>
    <w:p w14:paraId="0BFE0128" w14:textId="77777777" w:rsidR="00E971D2" w:rsidRDefault="00E971D2">
      <w:pPr>
        <w:spacing w:line="200" w:lineRule="exact"/>
      </w:pPr>
    </w:p>
    <w:p w14:paraId="0BFE015D" w14:textId="77777777" w:rsidR="00E971D2" w:rsidRDefault="00E971D2">
      <w:pPr>
        <w:spacing w:line="200" w:lineRule="exact"/>
      </w:pPr>
    </w:p>
    <w:p w14:paraId="0BFE0165" w14:textId="77777777" w:rsidR="00E971D2" w:rsidRDefault="00E0060E">
      <w:pPr>
        <w:spacing w:before="9" w:line="440" w:lineRule="exact"/>
        <w:ind w:left="104"/>
        <w:rPr>
          <w:rFonts w:ascii="Arial" w:eastAsia="Arial" w:hAnsi="Arial" w:cs="Arial"/>
          <w:sz w:val="40"/>
          <w:szCs w:val="40"/>
        </w:rPr>
      </w:pPr>
      <w:r>
        <w:rPr>
          <w:rFonts w:ascii="Arial" w:eastAsia="Arial" w:hAnsi="Arial" w:cs="Arial"/>
          <w:b/>
          <w:color w:val="283666"/>
          <w:position w:val="-1"/>
          <w:sz w:val="40"/>
          <w:szCs w:val="40"/>
        </w:rPr>
        <w:t xml:space="preserve">Making A Complaint             </w:t>
      </w:r>
      <w:r>
        <w:rPr>
          <w:rFonts w:ascii="Arial" w:eastAsia="Arial" w:hAnsi="Arial" w:cs="Arial"/>
          <w:b/>
          <w:color w:val="283666"/>
          <w:spacing w:val="27"/>
          <w:position w:val="-1"/>
          <w:sz w:val="40"/>
          <w:szCs w:val="40"/>
        </w:rPr>
        <w:t xml:space="preserve"> </w:t>
      </w:r>
      <w:r>
        <w:rPr>
          <w:rFonts w:ascii="Arial" w:eastAsia="Arial" w:hAnsi="Arial" w:cs="Arial"/>
          <w:b/>
          <w:color w:val="283666"/>
          <w:position w:val="-1"/>
          <w:sz w:val="40"/>
          <w:szCs w:val="40"/>
        </w:rPr>
        <w:t>Privacy</w:t>
      </w:r>
    </w:p>
    <w:p w14:paraId="0BFE0166" w14:textId="77777777" w:rsidR="00E971D2" w:rsidRDefault="00E971D2">
      <w:pPr>
        <w:spacing w:line="200" w:lineRule="exact"/>
      </w:pPr>
    </w:p>
    <w:p w14:paraId="0BFE0167" w14:textId="77777777" w:rsidR="00E971D2" w:rsidRDefault="00E971D2">
      <w:pPr>
        <w:spacing w:line="200" w:lineRule="exact"/>
      </w:pPr>
    </w:p>
    <w:p w14:paraId="0BFE0168" w14:textId="77777777" w:rsidR="00E971D2" w:rsidRDefault="00E971D2">
      <w:pPr>
        <w:spacing w:before="16" w:line="260" w:lineRule="exact"/>
        <w:rPr>
          <w:sz w:val="26"/>
          <w:szCs w:val="26"/>
        </w:rPr>
        <w:sectPr w:rsidR="00E971D2">
          <w:footerReference w:type="default" r:id="rId12"/>
          <w:pgSz w:w="11920" w:h="16860"/>
          <w:pgMar w:top="1660" w:right="440" w:bottom="280" w:left="720" w:header="1020" w:footer="983" w:gutter="0"/>
          <w:cols w:space="720"/>
        </w:sectPr>
      </w:pPr>
    </w:p>
    <w:p w14:paraId="0BFE0169" w14:textId="77777777" w:rsidR="00E971D2" w:rsidRDefault="00E0060E">
      <w:pPr>
        <w:spacing w:before="34" w:line="281" w:lineRule="auto"/>
        <w:ind w:left="104" w:right="-34"/>
        <w:rPr>
          <w:rFonts w:ascii="Arial" w:eastAsia="Arial" w:hAnsi="Arial" w:cs="Arial"/>
        </w:rPr>
      </w:pPr>
      <w:r>
        <w:rPr>
          <w:rFonts w:ascii="Arial" w:eastAsia="Arial" w:hAnsi="Arial" w:cs="Arial"/>
        </w:rPr>
        <w:t>We endeavour to provide you with the best advice and service at all times. If you are not satisfied with our services, then we encourage you to contact us.</w:t>
      </w:r>
    </w:p>
    <w:p w14:paraId="0BFE016A" w14:textId="77777777" w:rsidR="00E971D2" w:rsidRDefault="00E971D2">
      <w:pPr>
        <w:spacing w:before="11" w:line="260" w:lineRule="exact"/>
        <w:rPr>
          <w:sz w:val="26"/>
          <w:szCs w:val="26"/>
        </w:rPr>
      </w:pPr>
    </w:p>
    <w:p w14:paraId="0BFE016B" w14:textId="77777777" w:rsidR="00E971D2" w:rsidRDefault="00E0060E">
      <w:pPr>
        <w:ind w:left="104"/>
        <w:rPr>
          <w:rFonts w:ascii="Arial" w:eastAsia="Arial" w:hAnsi="Arial" w:cs="Arial"/>
        </w:rPr>
      </w:pPr>
      <w:r>
        <w:rPr>
          <w:rFonts w:ascii="Arial" w:eastAsia="Arial" w:hAnsi="Arial" w:cs="Arial"/>
        </w:rPr>
        <w:t>You can contact us by using the details below:</w:t>
      </w:r>
    </w:p>
    <w:p w14:paraId="0BFE016C" w14:textId="77777777" w:rsidR="00E971D2" w:rsidRDefault="00E971D2">
      <w:pPr>
        <w:spacing w:line="100" w:lineRule="exact"/>
        <w:rPr>
          <w:sz w:val="11"/>
          <w:szCs w:val="11"/>
        </w:rPr>
      </w:pPr>
    </w:p>
    <w:p w14:paraId="0BFE016D" w14:textId="77777777" w:rsidR="00E971D2" w:rsidRDefault="00E971D2">
      <w:pPr>
        <w:spacing w:line="200" w:lineRule="exact"/>
      </w:pPr>
    </w:p>
    <w:p w14:paraId="0BFE016E" w14:textId="5A3127F6" w:rsidR="00E971D2" w:rsidRDefault="002258B6">
      <w:pPr>
        <w:ind w:left="104"/>
        <w:rPr>
          <w:rFonts w:ascii="Arial" w:eastAsia="Arial" w:hAnsi="Arial" w:cs="Arial"/>
        </w:rPr>
      </w:pPr>
      <w:r>
        <w:rPr>
          <w:rFonts w:ascii="Arial" w:eastAsia="Arial" w:hAnsi="Arial" w:cs="Arial"/>
          <w:b/>
        </w:rPr>
        <w:t>Responsible Manager</w:t>
      </w:r>
    </w:p>
    <w:p w14:paraId="0BFE016F" w14:textId="230FFF0F" w:rsidR="00E971D2" w:rsidRDefault="002258B6">
      <w:pPr>
        <w:spacing w:before="40"/>
        <w:ind w:left="104"/>
        <w:rPr>
          <w:rFonts w:ascii="Arial" w:eastAsia="Arial" w:hAnsi="Arial" w:cs="Arial"/>
        </w:rPr>
      </w:pPr>
      <w:r>
        <w:rPr>
          <w:rFonts w:ascii="Arial" w:eastAsia="Arial" w:hAnsi="Arial" w:cs="Arial"/>
          <w:b/>
        </w:rPr>
        <w:t xml:space="preserve">Phillipsons Financial Planning </w:t>
      </w:r>
    </w:p>
    <w:p w14:paraId="17FE795B" w14:textId="77777777" w:rsidR="005A14E3" w:rsidRDefault="002258B6">
      <w:pPr>
        <w:spacing w:before="40" w:line="281" w:lineRule="auto"/>
        <w:ind w:left="104" w:right="2655"/>
        <w:rPr>
          <w:rFonts w:ascii="Arial" w:eastAsia="Arial" w:hAnsi="Arial" w:cs="Arial"/>
          <w:b/>
        </w:rPr>
      </w:pPr>
      <w:r>
        <w:rPr>
          <w:rFonts w:ascii="Arial" w:eastAsia="Arial" w:hAnsi="Arial" w:cs="Arial"/>
          <w:b/>
        </w:rPr>
        <w:t xml:space="preserve">PO </w:t>
      </w:r>
      <w:r w:rsidR="005A14E3">
        <w:rPr>
          <w:rFonts w:ascii="Arial" w:eastAsia="Arial" w:hAnsi="Arial" w:cs="Arial"/>
          <w:b/>
        </w:rPr>
        <w:t>Box 859</w:t>
      </w:r>
      <w:r w:rsidR="00E0060E">
        <w:rPr>
          <w:rFonts w:ascii="Arial" w:eastAsia="Arial" w:hAnsi="Arial" w:cs="Arial"/>
          <w:b/>
        </w:rPr>
        <w:t xml:space="preserve"> </w:t>
      </w:r>
    </w:p>
    <w:p w14:paraId="0BFE0170" w14:textId="4F1DD0DE" w:rsidR="00E971D2" w:rsidRDefault="005A14E3">
      <w:pPr>
        <w:spacing w:before="40" w:line="281" w:lineRule="auto"/>
        <w:ind w:left="104" w:right="2655"/>
        <w:rPr>
          <w:rFonts w:ascii="Arial" w:eastAsia="Arial" w:hAnsi="Arial" w:cs="Arial"/>
        </w:rPr>
      </w:pPr>
      <w:r>
        <w:rPr>
          <w:rFonts w:ascii="Arial" w:eastAsia="Arial" w:hAnsi="Arial" w:cs="Arial"/>
          <w:b/>
        </w:rPr>
        <w:t xml:space="preserve">Sale, </w:t>
      </w:r>
      <w:r w:rsidR="00E0060E">
        <w:rPr>
          <w:rFonts w:ascii="Arial" w:eastAsia="Arial" w:hAnsi="Arial" w:cs="Arial"/>
          <w:b/>
        </w:rPr>
        <w:t>VIC 3</w:t>
      </w:r>
      <w:r>
        <w:rPr>
          <w:rFonts w:ascii="Arial" w:eastAsia="Arial" w:hAnsi="Arial" w:cs="Arial"/>
          <w:b/>
        </w:rPr>
        <w:t>85</w:t>
      </w:r>
      <w:r w:rsidR="00245DEB">
        <w:rPr>
          <w:rFonts w:ascii="Arial" w:eastAsia="Arial" w:hAnsi="Arial" w:cs="Arial"/>
          <w:b/>
        </w:rPr>
        <w:t>3</w:t>
      </w:r>
    </w:p>
    <w:p w14:paraId="0BFE0171" w14:textId="77777777" w:rsidR="00E971D2" w:rsidRDefault="00E971D2">
      <w:pPr>
        <w:spacing w:before="11" w:line="260" w:lineRule="exact"/>
        <w:rPr>
          <w:sz w:val="26"/>
          <w:szCs w:val="26"/>
        </w:rPr>
      </w:pPr>
    </w:p>
    <w:p w14:paraId="0BFE0172" w14:textId="4A9B3686" w:rsidR="00E971D2" w:rsidRDefault="00636CDA">
      <w:pPr>
        <w:ind w:left="104"/>
        <w:rPr>
          <w:rFonts w:ascii="Arial" w:eastAsia="Arial" w:hAnsi="Arial" w:cs="Arial"/>
        </w:rPr>
      </w:pPr>
      <w:r>
        <w:pict w14:anchorId="0BFE024F">
          <v:group id="_x0000_s1039" style="position:absolute;left:0;text-align:left;margin-left:111.25pt;margin-top:10.5pt;width:96.9pt;height:0;z-index:-251639808;mso-position-horizontal-relative:page" coordorigin="2225,210" coordsize="1938,0">
            <v:shape id="_x0000_s1040" style="position:absolute;left:2225;top:210;width:1938;height:0" coordorigin="2225,210" coordsize="1938,0" path="m2225,210r1938,e" filled="f" strokeweight=".85pt">
              <v:path arrowok="t"/>
            </v:shape>
            <w10:wrap anchorx="page"/>
          </v:group>
        </w:pict>
      </w:r>
      <w:r w:rsidR="00E0060E">
        <w:rPr>
          <w:rFonts w:ascii="Arial" w:eastAsia="Arial" w:hAnsi="Arial" w:cs="Arial"/>
          <w:b/>
        </w:rPr>
        <w:t>Email:</w:t>
      </w:r>
      <w:hyperlink r:id="rId13" w:history="1">
        <w:r w:rsidR="00245DEB" w:rsidRPr="00B21AD1">
          <w:rPr>
            <w:rStyle w:val="Hyperlink"/>
            <w:rFonts w:ascii="Arial" w:eastAsia="Arial" w:hAnsi="Arial" w:cs="Arial"/>
            <w:b/>
          </w:rPr>
          <w:t xml:space="preserve"> fp@phillipsons.com.au</w:t>
        </w:r>
      </w:hyperlink>
    </w:p>
    <w:p w14:paraId="0BFE0173" w14:textId="794947BB" w:rsidR="00E971D2" w:rsidRDefault="00E0060E">
      <w:pPr>
        <w:spacing w:before="40"/>
        <w:ind w:left="104"/>
        <w:rPr>
          <w:rFonts w:ascii="Arial" w:eastAsia="Arial" w:hAnsi="Arial" w:cs="Arial"/>
        </w:rPr>
      </w:pPr>
      <w:r>
        <w:rPr>
          <w:rFonts w:ascii="Arial" w:eastAsia="Arial" w:hAnsi="Arial" w:cs="Arial"/>
          <w:b/>
        </w:rPr>
        <w:t xml:space="preserve">Phone: </w:t>
      </w:r>
      <w:r w:rsidR="00B00A70">
        <w:rPr>
          <w:rFonts w:ascii="Arial" w:eastAsia="Arial" w:hAnsi="Arial" w:cs="Arial"/>
          <w:b/>
        </w:rPr>
        <w:t>(03.) 5144 5207</w:t>
      </w:r>
    </w:p>
    <w:p w14:paraId="0BFE0174" w14:textId="77777777" w:rsidR="00E971D2" w:rsidRDefault="00E971D2">
      <w:pPr>
        <w:spacing w:line="100" w:lineRule="exact"/>
        <w:rPr>
          <w:sz w:val="11"/>
          <w:szCs w:val="11"/>
        </w:rPr>
      </w:pPr>
    </w:p>
    <w:p w14:paraId="0BFE0175" w14:textId="77777777" w:rsidR="00E971D2" w:rsidRDefault="00E971D2">
      <w:pPr>
        <w:spacing w:line="200" w:lineRule="exact"/>
      </w:pPr>
    </w:p>
    <w:p w14:paraId="0BFE0176" w14:textId="77777777" w:rsidR="00E971D2" w:rsidRDefault="00E0060E">
      <w:pPr>
        <w:spacing w:line="281" w:lineRule="auto"/>
        <w:ind w:left="104" w:right="122"/>
        <w:rPr>
          <w:rFonts w:ascii="Arial" w:eastAsia="Arial" w:hAnsi="Arial" w:cs="Arial"/>
        </w:rPr>
      </w:pPr>
      <w:r>
        <w:rPr>
          <w:rFonts w:ascii="Arial" w:eastAsia="Arial" w:hAnsi="Arial" w:cs="Arial"/>
        </w:rPr>
        <w:t>If you are not satisfied with our response to your complaint, you may lodge a complaint with the Australian Financial Complaints Authority (AFCA) for an independent review of your matter.</w:t>
      </w:r>
    </w:p>
    <w:p w14:paraId="0BFE0177" w14:textId="77777777" w:rsidR="00E971D2" w:rsidRDefault="00E971D2">
      <w:pPr>
        <w:spacing w:before="11" w:line="260" w:lineRule="exact"/>
        <w:rPr>
          <w:sz w:val="26"/>
          <w:szCs w:val="26"/>
        </w:rPr>
      </w:pPr>
    </w:p>
    <w:p w14:paraId="0BFE0178" w14:textId="77777777" w:rsidR="00E971D2" w:rsidRDefault="00E0060E">
      <w:pPr>
        <w:spacing w:line="281" w:lineRule="auto"/>
        <w:ind w:left="104" w:right="466"/>
        <w:rPr>
          <w:rFonts w:ascii="Arial" w:eastAsia="Arial" w:hAnsi="Arial" w:cs="Arial"/>
        </w:rPr>
      </w:pPr>
      <w:r>
        <w:rPr>
          <w:rFonts w:ascii="Arial" w:eastAsia="Arial" w:hAnsi="Arial" w:cs="Arial"/>
        </w:rPr>
        <w:t>AFCA is a free and independent external dispute resolution service. Their details are as follows:</w:t>
      </w:r>
    </w:p>
    <w:p w14:paraId="0BFE0179" w14:textId="77777777" w:rsidR="00E971D2" w:rsidRDefault="00E971D2">
      <w:pPr>
        <w:spacing w:before="11" w:line="260" w:lineRule="exact"/>
        <w:rPr>
          <w:sz w:val="26"/>
          <w:szCs w:val="26"/>
        </w:rPr>
      </w:pPr>
    </w:p>
    <w:p w14:paraId="0BFE017A" w14:textId="77777777" w:rsidR="00E971D2" w:rsidRDefault="00E0060E">
      <w:pPr>
        <w:ind w:left="104"/>
        <w:rPr>
          <w:rFonts w:ascii="Arial" w:eastAsia="Arial" w:hAnsi="Arial" w:cs="Arial"/>
        </w:rPr>
      </w:pPr>
      <w:r>
        <w:rPr>
          <w:rFonts w:ascii="Arial" w:eastAsia="Arial" w:hAnsi="Arial" w:cs="Arial"/>
          <w:b/>
        </w:rPr>
        <w:t>Australian Financial Complaints Authority</w:t>
      </w:r>
    </w:p>
    <w:p w14:paraId="0BFE017B" w14:textId="77777777" w:rsidR="00E971D2" w:rsidRDefault="00E0060E">
      <w:pPr>
        <w:spacing w:before="40"/>
        <w:ind w:left="104"/>
        <w:rPr>
          <w:rFonts w:ascii="Arial" w:eastAsia="Arial" w:hAnsi="Arial" w:cs="Arial"/>
        </w:rPr>
      </w:pPr>
      <w:r>
        <w:rPr>
          <w:rFonts w:ascii="Arial" w:eastAsia="Arial" w:hAnsi="Arial" w:cs="Arial"/>
          <w:b/>
        </w:rPr>
        <w:t>GPO Box 3, Melbourne VIC 3001</w:t>
      </w:r>
    </w:p>
    <w:p w14:paraId="0BFE017C" w14:textId="77777777" w:rsidR="00E971D2" w:rsidRDefault="00E971D2">
      <w:pPr>
        <w:spacing w:line="100" w:lineRule="exact"/>
        <w:rPr>
          <w:sz w:val="11"/>
          <w:szCs w:val="11"/>
        </w:rPr>
      </w:pPr>
    </w:p>
    <w:p w14:paraId="0BFE017D" w14:textId="77777777" w:rsidR="00E971D2" w:rsidRDefault="00E971D2">
      <w:pPr>
        <w:spacing w:line="200" w:lineRule="exact"/>
      </w:pPr>
    </w:p>
    <w:p w14:paraId="0BFE017E" w14:textId="77777777" w:rsidR="00E971D2" w:rsidRDefault="00636CDA">
      <w:pPr>
        <w:spacing w:line="281" w:lineRule="auto"/>
        <w:ind w:left="104" w:right="2300"/>
        <w:rPr>
          <w:rFonts w:ascii="Arial" w:eastAsia="Arial" w:hAnsi="Arial" w:cs="Arial"/>
        </w:rPr>
      </w:pPr>
      <w:r>
        <w:pict w14:anchorId="0BFE0250">
          <v:group id="_x0000_s1037" style="position:absolute;left:0;text-align:left;margin-left:100.15pt;margin-top:10.5pt;width:34.45pt;height:0;z-index:-251638784;mso-position-horizontal-relative:page" coordorigin="2003,210" coordsize="689,0">
            <v:shape id="_x0000_s1038" style="position:absolute;left:2003;top:210;width:689;height:0" coordorigin="2003,210" coordsize="689,0" path="m2003,210r689,e" filled="f" strokeweight=".85pt">
              <v:path arrowok="t"/>
            </v:shape>
            <w10:wrap anchorx="page"/>
          </v:group>
        </w:pict>
      </w:r>
      <w:r w:rsidR="00E0060E">
        <w:rPr>
          <w:rFonts w:ascii="Arial" w:eastAsia="Arial" w:hAnsi="Arial" w:cs="Arial"/>
          <w:b/>
        </w:rPr>
        <w:t xml:space="preserve">Email: </w:t>
      </w:r>
      <w:hyperlink r:id="rId14">
        <w:r w:rsidR="00E0060E">
          <w:rPr>
            <w:rFonts w:ascii="Arial" w:eastAsia="Arial" w:hAnsi="Arial" w:cs="Arial"/>
            <w:b/>
            <w:u w:val="single" w:color="000000"/>
          </w:rPr>
          <w:t xml:space="preserve"> info</w:t>
        </w:r>
        <w:r w:rsidR="00E0060E">
          <w:rPr>
            <w:rFonts w:ascii="Arial" w:eastAsia="Arial" w:hAnsi="Arial" w:cs="Arial"/>
            <w:b/>
          </w:rPr>
          <w:t>@afca.org</w:t>
        </w:r>
      </w:hyperlink>
      <w:r w:rsidR="00E0060E">
        <w:rPr>
          <w:rFonts w:ascii="Arial" w:eastAsia="Arial" w:hAnsi="Arial" w:cs="Arial"/>
          <w:b/>
          <w:spacing w:val="-55"/>
          <w:u w:val="single" w:color="000000"/>
        </w:rPr>
        <w:t>.</w:t>
      </w:r>
      <w:r w:rsidR="00E0060E">
        <w:rPr>
          <w:rFonts w:ascii="Arial" w:eastAsia="Arial" w:hAnsi="Arial" w:cs="Arial"/>
          <w:b/>
          <w:u w:val="single" w:color="000000"/>
        </w:rPr>
        <w:t xml:space="preserve"> </w:t>
      </w:r>
      <w:r w:rsidR="00E0060E">
        <w:rPr>
          <w:rFonts w:ascii="Arial" w:eastAsia="Arial" w:hAnsi="Arial" w:cs="Arial"/>
          <w:b/>
        </w:rPr>
        <w:t xml:space="preserve"> </w:t>
      </w:r>
      <w:r w:rsidR="00E0060E">
        <w:rPr>
          <w:rFonts w:ascii="Arial" w:eastAsia="Arial" w:hAnsi="Arial" w:cs="Arial"/>
          <w:b/>
          <w:u w:val="single" w:color="000000"/>
        </w:rPr>
        <w:t xml:space="preserve">au </w:t>
      </w:r>
      <w:r w:rsidR="00E0060E">
        <w:rPr>
          <w:rFonts w:ascii="Arial" w:eastAsia="Arial" w:hAnsi="Arial" w:cs="Arial"/>
          <w:b/>
        </w:rPr>
        <w:t xml:space="preserve"> Website: </w:t>
      </w:r>
      <w:hyperlink r:id="rId15">
        <w:r w:rsidR="00E0060E">
          <w:rPr>
            <w:rFonts w:ascii="Arial" w:eastAsia="Arial" w:hAnsi="Arial" w:cs="Arial"/>
            <w:b/>
            <w:u w:val="single" w:color="000000"/>
          </w:rPr>
          <w:t xml:space="preserve"> www.afca.or</w:t>
        </w:r>
        <w:r w:rsidR="00E0060E">
          <w:rPr>
            <w:rFonts w:ascii="Arial" w:eastAsia="Arial" w:hAnsi="Arial" w:cs="Arial"/>
            <w:b/>
          </w:rPr>
          <w:t>g</w:t>
        </w:r>
      </w:hyperlink>
      <w:r w:rsidR="00E0060E">
        <w:rPr>
          <w:rFonts w:ascii="Arial" w:eastAsia="Arial" w:hAnsi="Arial" w:cs="Arial"/>
          <w:b/>
          <w:spacing w:val="-55"/>
          <w:u w:val="single" w:color="000000"/>
        </w:rPr>
        <w:t>.</w:t>
      </w:r>
      <w:r w:rsidR="00E0060E">
        <w:rPr>
          <w:rFonts w:ascii="Arial" w:eastAsia="Arial" w:hAnsi="Arial" w:cs="Arial"/>
          <w:b/>
          <w:u w:val="single" w:color="000000"/>
        </w:rPr>
        <w:t xml:space="preserve"> </w:t>
      </w:r>
      <w:r w:rsidR="00E0060E">
        <w:rPr>
          <w:rFonts w:ascii="Arial" w:eastAsia="Arial" w:hAnsi="Arial" w:cs="Arial"/>
          <w:b/>
        </w:rPr>
        <w:t xml:space="preserve"> </w:t>
      </w:r>
      <w:r w:rsidR="00E0060E">
        <w:rPr>
          <w:rFonts w:ascii="Arial" w:eastAsia="Arial" w:hAnsi="Arial" w:cs="Arial"/>
          <w:b/>
          <w:u w:val="single" w:color="000000"/>
        </w:rPr>
        <w:t xml:space="preserve">au </w:t>
      </w:r>
      <w:r w:rsidR="00E0060E">
        <w:rPr>
          <w:rFonts w:ascii="Arial" w:eastAsia="Arial" w:hAnsi="Arial" w:cs="Arial"/>
          <w:b/>
        </w:rPr>
        <w:t xml:space="preserve"> Phone: 1300 931 678</w:t>
      </w:r>
    </w:p>
    <w:p w14:paraId="0BFE017F" w14:textId="77777777" w:rsidR="00E971D2" w:rsidRDefault="00E971D2">
      <w:pPr>
        <w:spacing w:before="5" w:line="120" w:lineRule="exact"/>
        <w:rPr>
          <w:sz w:val="13"/>
          <w:szCs w:val="13"/>
        </w:rPr>
      </w:pPr>
    </w:p>
    <w:p w14:paraId="0BFE0180" w14:textId="77777777" w:rsidR="00E971D2" w:rsidRDefault="00E971D2">
      <w:pPr>
        <w:spacing w:line="200" w:lineRule="exact"/>
      </w:pPr>
    </w:p>
    <w:p w14:paraId="0BFE0181" w14:textId="77777777" w:rsidR="00E971D2" w:rsidRDefault="00E971D2">
      <w:pPr>
        <w:spacing w:line="200" w:lineRule="exact"/>
      </w:pPr>
    </w:p>
    <w:p w14:paraId="0BFE0182" w14:textId="77777777" w:rsidR="00E971D2" w:rsidRDefault="00E0060E">
      <w:pPr>
        <w:ind w:left="104"/>
        <w:rPr>
          <w:rFonts w:ascii="Arial" w:eastAsia="Arial" w:hAnsi="Arial" w:cs="Arial"/>
          <w:sz w:val="40"/>
          <w:szCs w:val="40"/>
        </w:rPr>
      </w:pPr>
      <w:r>
        <w:rPr>
          <w:rFonts w:ascii="Arial" w:eastAsia="Arial" w:hAnsi="Arial" w:cs="Arial"/>
          <w:b/>
          <w:color w:val="283666"/>
          <w:sz w:val="40"/>
          <w:szCs w:val="40"/>
        </w:rPr>
        <w:t>Compensation</w:t>
      </w:r>
    </w:p>
    <w:p w14:paraId="0BFE0183" w14:textId="77777777" w:rsidR="00E971D2" w:rsidRDefault="00E971D2">
      <w:pPr>
        <w:spacing w:line="200" w:lineRule="exact"/>
      </w:pPr>
    </w:p>
    <w:p w14:paraId="0BFE0184" w14:textId="77777777" w:rsidR="00E971D2" w:rsidRDefault="00E971D2">
      <w:pPr>
        <w:spacing w:before="16" w:line="200" w:lineRule="exact"/>
      </w:pPr>
    </w:p>
    <w:p w14:paraId="0BFE0185" w14:textId="4197D3DC" w:rsidR="00E971D2" w:rsidRDefault="002C3F09">
      <w:pPr>
        <w:spacing w:line="281" w:lineRule="auto"/>
        <w:ind w:left="104" w:right="100"/>
        <w:rPr>
          <w:rFonts w:ascii="Arial" w:eastAsia="Arial" w:hAnsi="Arial" w:cs="Arial"/>
        </w:rPr>
      </w:pPr>
      <w:r>
        <w:rPr>
          <w:rFonts w:ascii="Arial" w:eastAsia="Arial" w:hAnsi="Arial" w:cs="Arial"/>
        </w:rPr>
        <w:t>Phillipsons Financial Planning</w:t>
      </w:r>
      <w:r w:rsidR="00E0060E">
        <w:rPr>
          <w:rFonts w:ascii="Arial" w:eastAsia="Arial" w:hAnsi="Arial" w:cs="Arial"/>
        </w:rPr>
        <w:t xml:space="preserve"> Pty Ltd holds professional indemnity insurance that satisfies the requirements of the Corporations Act. This insurance covers the conduct of current and past advisers who were authorised by </w:t>
      </w:r>
      <w:r w:rsidR="00100E24">
        <w:rPr>
          <w:rFonts w:ascii="Arial" w:eastAsia="Arial" w:hAnsi="Arial" w:cs="Arial"/>
        </w:rPr>
        <w:t>Phillipsons Financial Planning</w:t>
      </w:r>
      <w:r w:rsidR="00E0060E">
        <w:rPr>
          <w:rFonts w:ascii="Arial" w:eastAsia="Arial" w:hAnsi="Arial" w:cs="Arial"/>
        </w:rPr>
        <w:t xml:space="preserve"> Pty Ltd.</w:t>
      </w:r>
    </w:p>
    <w:p w14:paraId="0BFE0186" w14:textId="77777777" w:rsidR="00E971D2" w:rsidRDefault="00E0060E">
      <w:pPr>
        <w:spacing w:before="34" w:line="281" w:lineRule="auto"/>
        <w:ind w:right="213"/>
        <w:rPr>
          <w:rFonts w:ascii="Arial" w:eastAsia="Arial" w:hAnsi="Arial" w:cs="Arial"/>
        </w:rPr>
      </w:pPr>
      <w:r>
        <w:br w:type="column"/>
      </w:r>
      <w:r>
        <w:rPr>
          <w:rFonts w:ascii="Arial" w:eastAsia="Arial" w:hAnsi="Arial" w:cs="Arial"/>
        </w:rPr>
        <w:t>We are committed to protecting your privacy. We have a Privacy Policy which sets out how we collect, hold, use and disclose your personal information.</w:t>
      </w:r>
    </w:p>
    <w:p w14:paraId="0BFE0187" w14:textId="77777777" w:rsidR="00E971D2" w:rsidRDefault="00E971D2">
      <w:pPr>
        <w:spacing w:before="11" w:line="260" w:lineRule="exact"/>
        <w:rPr>
          <w:sz w:val="26"/>
          <w:szCs w:val="26"/>
        </w:rPr>
      </w:pPr>
    </w:p>
    <w:p w14:paraId="0BFE0188" w14:textId="77777777" w:rsidR="00E971D2" w:rsidRDefault="00E0060E">
      <w:pPr>
        <w:spacing w:line="281" w:lineRule="auto"/>
        <w:ind w:right="267"/>
        <w:jc w:val="both"/>
        <w:rPr>
          <w:rFonts w:ascii="Arial" w:eastAsia="Arial" w:hAnsi="Arial" w:cs="Arial"/>
        </w:rPr>
      </w:pPr>
      <w:r>
        <w:rPr>
          <w:rFonts w:ascii="Arial" w:eastAsia="Arial" w:hAnsi="Arial" w:cs="Arial"/>
        </w:rPr>
        <w:t>We will collect personal information from you so that we can understand your personal situation and provide you with advice which meets your needs and objectives.</w:t>
      </w:r>
    </w:p>
    <w:p w14:paraId="0BFE0189" w14:textId="77777777" w:rsidR="00E971D2" w:rsidRDefault="00E971D2">
      <w:pPr>
        <w:spacing w:before="11" w:line="260" w:lineRule="exact"/>
        <w:rPr>
          <w:sz w:val="26"/>
          <w:szCs w:val="26"/>
        </w:rPr>
      </w:pPr>
    </w:p>
    <w:p w14:paraId="0BFE018A" w14:textId="77777777" w:rsidR="00E971D2" w:rsidRDefault="00E0060E">
      <w:pPr>
        <w:spacing w:line="281" w:lineRule="auto"/>
        <w:ind w:right="569"/>
        <w:rPr>
          <w:rFonts w:ascii="Arial" w:eastAsia="Arial" w:hAnsi="Arial" w:cs="Arial"/>
        </w:rPr>
      </w:pPr>
      <w:r>
        <w:rPr>
          <w:rFonts w:ascii="Arial" w:eastAsia="Arial" w:hAnsi="Arial" w:cs="Arial"/>
        </w:rPr>
        <w:t>We will also collect information from you to meet our obligations under the Anti-Money Laundering and Counter-Terrorism Financing Act.</w:t>
      </w:r>
    </w:p>
    <w:p w14:paraId="0BFE018B" w14:textId="77777777" w:rsidR="00E971D2" w:rsidRDefault="00E971D2">
      <w:pPr>
        <w:spacing w:before="11" w:line="260" w:lineRule="exact"/>
        <w:rPr>
          <w:sz w:val="26"/>
          <w:szCs w:val="26"/>
        </w:rPr>
      </w:pPr>
    </w:p>
    <w:p w14:paraId="0BFE018C" w14:textId="77777777" w:rsidR="00E971D2" w:rsidRDefault="00E0060E">
      <w:pPr>
        <w:spacing w:line="281" w:lineRule="auto"/>
        <w:ind w:right="136"/>
        <w:rPr>
          <w:rFonts w:ascii="Arial" w:eastAsia="Arial" w:hAnsi="Arial" w:cs="Arial"/>
        </w:rPr>
      </w:pPr>
      <w:r>
        <w:rPr>
          <w:rFonts w:ascii="Arial" w:eastAsia="Arial" w:hAnsi="Arial" w:cs="Arial"/>
        </w:rPr>
        <w:t>We will generally collect this information directly from you however in some cases we will seek your authority to collect it from other parties such as your accountant or your superannuation fund.</w:t>
      </w:r>
    </w:p>
    <w:p w14:paraId="0BFE018D" w14:textId="77777777" w:rsidR="00E971D2" w:rsidRDefault="00E971D2">
      <w:pPr>
        <w:spacing w:before="11" w:line="260" w:lineRule="exact"/>
        <w:rPr>
          <w:sz w:val="26"/>
          <w:szCs w:val="26"/>
        </w:rPr>
      </w:pPr>
    </w:p>
    <w:p w14:paraId="0BFE018E" w14:textId="77777777" w:rsidR="00E971D2" w:rsidRDefault="00E0060E">
      <w:pPr>
        <w:spacing w:line="281" w:lineRule="auto"/>
        <w:ind w:right="368"/>
        <w:jc w:val="both"/>
        <w:rPr>
          <w:rFonts w:ascii="Arial" w:eastAsia="Arial" w:hAnsi="Arial" w:cs="Arial"/>
        </w:rPr>
      </w:pPr>
      <w:r>
        <w:rPr>
          <w:rFonts w:ascii="Arial" w:eastAsia="Arial" w:hAnsi="Arial" w:cs="Arial"/>
        </w:rPr>
        <w:t>If you do not provide us with all the information that we request, we may not be able to provide our services to you.</w:t>
      </w:r>
    </w:p>
    <w:p w14:paraId="0BFE018F" w14:textId="77777777" w:rsidR="00E971D2" w:rsidRDefault="00E971D2">
      <w:pPr>
        <w:spacing w:before="11" w:line="260" w:lineRule="exact"/>
        <w:rPr>
          <w:sz w:val="26"/>
          <w:szCs w:val="26"/>
        </w:rPr>
      </w:pPr>
    </w:p>
    <w:p w14:paraId="0BFE0190" w14:textId="77777777" w:rsidR="00E971D2" w:rsidRDefault="00636CDA">
      <w:pPr>
        <w:spacing w:line="281" w:lineRule="auto"/>
        <w:ind w:right="79"/>
        <w:rPr>
          <w:rFonts w:ascii="Arial" w:eastAsia="Arial" w:hAnsi="Arial" w:cs="Arial"/>
        </w:rPr>
      </w:pPr>
      <w:r>
        <w:pict w14:anchorId="0BFE0251">
          <v:group id="_x0000_s1035" style="position:absolute;margin-left:318.2pt;margin-top:72.4pt;width:3pt;height:3pt;z-index:-251637760;mso-position-horizontal-relative:page" coordorigin="6364,1448" coordsize="60,60">
            <v:shape id="_x0000_s1036" style="position:absolute;left:6364;top:1448;width:60;height:60" coordorigin="6364,1448" coordsize="60,60" path="m6424,1478r,4l6424,1485r-2,4l6421,1493r-3,3l6413,1502r-3,2l6406,1505r-4,2l6398,1508r-8,l6387,1507r-4,-2l6379,1504r-3,-2l6370,1496r-2,-3l6367,1489r-2,-4l6364,1482r,-8l6365,1470r2,-4l6368,1462r2,-3l6376,1454r3,-3l6383,1450r4,-2l6390,1448r8,l6402,1448r4,2l6410,1451r3,3l6418,1459r3,3l6422,1466r2,4l6424,1474r,4xe" fillcolor="black" stroked="f">
              <v:path arrowok="t"/>
            </v:shape>
            <w10:wrap anchorx="page"/>
          </v:group>
        </w:pict>
      </w:r>
      <w:r w:rsidR="00E0060E">
        <w:rPr>
          <w:rFonts w:ascii="Arial" w:eastAsia="Arial" w:hAnsi="Arial" w:cs="Arial"/>
        </w:rPr>
        <w:t>We will hold and use your personal information so that we can continue to provide our services to you. We will only disclose your personal information to external parties where:</w:t>
      </w:r>
    </w:p>
    <w:p w14:paraId="0BFE0191" w14:textId="77777777" w:rsidR="00E971D2" w:rsidRDefault="00E971D2">
      <w:pPr>
        <w:spacing w:before="11" w:line="260" w:lineRule="exact"/>
        <w:rPr>
          <w:sz w:val="26"/>
          <w:szCs w:val="26"/>
        </w:rPr>
      </w:pPr>
    </w:p>
    <w:p w14:paraId="0BFE0192" w14:textId="77777777" w:rsidR="00E971D2" w:rsidRDefault="00E0060E">
      <w:pPr>
        <w:ind w:left="340"/>
        <w:rPr>
          <w:rFonts w:ascii="Arial" w:eastAsia="Arial" w:hAnsi="Arial" w:cs="Arial"/>
        </w:rPr>
      </w:pPr>
      <w:r>
        <w:rPr>
          <w:rFonts w:ascii="Arial" w:eastAsia="Arial" w:hAnsi="Arial" w:cs="Arial"/>
        </w:rPr>
        <w:t>The law requires us to do so</w:t>
      </w:r>
    </w:p>
    <w:p w14:paraId="0BFE0193" w14:textId="77777777" w:rsidR="00E971D2" w:rsidRDefault="00636CDA">
      <w:pPr>
        <w:spacing w:before="40"/>
        <w:ind w:left="340"/>
        <w:rPr>
          <w:rFonts w:ascii="Arial" w:eastAsia="Arial" w:hAnsi="Arial" w:cs="Arial"/>
        </w:rPr>
      </w:pPr>
      <w:r>
        <w:pict w14:anchorId="0BFE0252">
          <v:group id="_x0000_s1033" style="position:absolute;left:0;text-align:left;margin-left:318.2pt;margin-top:6.9pt;width:3pt;height:3pt;z-index:-251636736;mso-position-horizontal-relative:page" coordorigin="6364,138" coordsize="60,60">
            <v:shape id="_x0000_s1034" style="position:absolute;left:6364;top:138;width:60;height:60" coordorigin="6364,138" coordsize="60,60" path="m6424,168r,4l6424,175r-2,4l6421,183r-3,3l6413,192r-3,2l6406,195r-4,2l6398,198r-8,l6387,197r-4,-2l6379,194r-3,-2l6370,186r-2,-3l6367,179r-2,-4l6364,172r,-8l6365,160r2,-4l6368,152r2,-3l6376,144r3,-3l6383,140r4,-2l6390,138r8,l6402,138r4,2l6410,141r3,3l6418,149r3,3l6422,156r2,4l6424,164r,4xe" fillcolor="black" stroked="f">
              <v:path arrowok="t"/>
            </v:shape>
            <w10:wrap anchorx="page"/>
          </v:group>
        </w:pict>
      </w:r>
      <w:r w:rsidR="00E0060E">
        <w:rPr>
          <w:rFonts w:ascii="Arial" w:eastAsia="Arial" w:hAnsi="Arial" w:cs="Arial"/>
        </w:rPr>
        <w:t>You consent for us to do so</w:t>
      </w:r>
    </w:p>
    <w:p w14:paraId="0BFE0194" w14:textId="77777777" w:rsidR="00E971D2" w:rsidRDefault="00E971D2">
      <w:pPr>
        <w:spacing w:line="100" w:lineRule="exact"/>
        <w:rPr>
          <w:sz w:val="11"/>
          <w:szCs w:val="11"/>
        </w:rPr>
      </w:pPr>
    </w:p>
    <w:p w14:paraId="0BFE0195" w14:textId="77777777" w:rsidR="00E971D2" w:rsidRDefault="00E971D2">
      <w:pPr>
        <w:spacing w:line="200" w:lineRule="exact"/>
      </w:pPr>
    </w:p>
    <w:p w14:paraId="0BFE0196" w14:textId="77777777" w:rsidR="00E971D2" w:rsidRDefault="00E0060E">
      <w:pPr>
        <w:spacing w:line="281" w:lineRule="auto"/>
        <w:ind w:right="69"/>
        <w:rPr>
          <w:rFonts w:ascii="Arial" w:eastAsia="Arial" w:hAnsi="Arial" w:cs="Arial"/>
        </w:rPr>
      </w:pPr>
      <w:r>
        <w:rPr>
          <w:rFonts w:ascii="Arial" w:eastAsia="Arial" w:hAnsi="Arial" w:cs="Arial"/>
        </w:rPr>
        <w:t>Our Privacy Policy contains further information on how we collect, hold, use and disclose your personal information.</w:t>
      </w:r>
    </w:p>
    <w:p w14:paraId="0BFE0197" w14:textId="77777777" w:rsidR="00E971D2" w:rsidRDefault="00E0060E">
      <w:pPr>
        <w:spacing w:before="1" w:line="281" w:lineRule="auto"/>
        <w:ind w:right="313"/>
        <w:rPr>
          <w:rFonts w:ascii="Arial" w:eastAsia="Arial" w:hAnsi="Arial" w:cs="Arial"/>
        </w:rPr>
      </w:pPr>
      <w:r>
        <w:rPr>
          <w:rFonts w:ascii="Arial" w:eastAsia="Arial" w:hAnsi="Arial" w:cs="Arial"/>
        </w:rPr>
        <w:t>It also sets out how you can access the information we hold about you, how to have it corrected and how to complain where you are not satisfied with how we have handled your personal information.</w:t>
      </w:r>
    </w:p>
    <w:p w14:paraId="0BFE0198" w14:textId="77777777" w:rsidR="00E971D2" w:rsidRDefault="00E971D2">
      <w:pPr>
        <w:spacing w:before="11" w:line="260" w:lineRule="exact"/>
        <w:rPr>
          <w:sz w:val="26"/>
          <w:szCs w:val="26"/>
        </w:rPr>
      </w:pPr>
    </w:p>
    <w:p w14:paraId="0BFE0199" w14:textId="77777777" w:rsidR="00E971D2" w:rsidRDefault="00E0060E">
      <w:pPr>
        <w:rPr>
          <w:rFonts w:ascii="Arial" w:eastAsia="Arial" w:hAnsi="Arial" w:cs="Arial"/>
        </w:rPr>
      </w:pPr>
      <w:r>
        <w:rPr>
          <w:rFonts w:ascii="Arial" w:eastAsia="Arial" w:hAnsi="Arial" w:cs="Arial"/>
          <w:b/>
        </w:rPr>
        <w:t>Our full Privacy Policy is available on our website at</w:t>
      </w:r>
    </w:p>
    <w:p w14:paraId="0BFE019A" w14:textId="05ACC5FE" w:rsidR="00E971D2" w:rsidRDefault="00636CDA">
      <w:pPr>
        <w:spacing w:before="40"/>
        <w:ind w:left="56"/>
        <w:rPr>
          <w:rFonts w:ascii="Arial" w:eastAsia="Arial" w:hAnsi="Arial" w:cs="Arial"/>
        </w:rPr>
        <w:sectPr w:rsidR="00E971D2">
          <w:type w:val="continuous"/>
          <w:pgSz w:w="11920" w:h="16860"/>
          <w:pgMar w:top="1580" w:right="440" w:bottom="280" w:left="720" w:header="720" w:footer="720" w:gutter="0"/>
          <w:cols w:num="2" w:space="720" w:equalWidth="0">
            <w:col w:w="4916" w:space="608"/>
            <w:col w:w="5236"/>
          </w:cols>
        </w:sectPr>
      </w:pPr>
      <w:hyperlink w:history="1">
        <w:r w:rsidR="00C41CF9" w:rsidRPr="00B21AD1">
          <w:rPr>
            <w:rStyle w:val="Hyperlink"/>
            <w:rFonts w:ascii="Arial" w:eastAsia="Arial" w:hAnsi="Arial" w:cs="Arial"/>
            <w:b/>
          </w:rPr>
          <w:t xml:space="preserve"> www.phillipsons.com.au</w:t>
        </w:r>
      </w:hyperlink>
      <w:r w:rsidR="00E0060E">
        <w:rPr>
          <w:rFonts w:ascii="Arial" w:eastAsia="Arial" w:hAnsi="Arial" w:cs="Arial"/>
          <w:b/>
          <w:u w:val="single" w:color="000000"/>
        </w:rPr>
        <w:t xml:space="preserve"> </w:t>
      </w:r>
    </w:p>
    <w:p w14:paraId="0BFE019B" w14:textId="77777777" w:rsidR="00E971D2" w:rsidRDefault="00E971D2">
      <w:pPr>
        <w:spacing w:line="200" w:lineRule="exact"/>
      </w:pPr>
    </w:p>
    <w:p w14:paraId="0BFE019C" w14:textId="77777777" w:rsidR="00E971D2" w:rsidRDefault="00E971D2">
      <w:pPr>
        <w:spacing w:line="200" w:lineRule="exact"/>
      </w:pPr>
    </w:p>
    <w:p w14:paraId="0BFE01A0" w14:textId="77777777" w:rsidR="00E971D2" w:rsidRDefault="00E0060E">
      <w:pPr>
        <w:spacing w:before="9" w:line="440" w:lineRule="exact"/>
        <w:ind w:left="104"/>
        <w:rPr>
          <w:rFonts w:ascii="Arial" w:eastAsia="Arial" w:hAnsi="Arial" w:cs="Arial"/>
          <w:sz w:val="40"/>
          <w:szCs w:val="40"/>
        </w:rPr>
      </w:pPr>
      <w:r>
        <w:rPr>
          <w:rFonts w:ascii="Arial" w:eastAsia="Arial" w:hAnsi="Arial" w:cs="Arial"/>
          <w:b/>
          <w:color w:val="283666"/>
          <w:position w:val="-1"/>
          <w:sz w:val="40"/>
          <w:szCs w:val="40"/>
        </w:rPr>
        <w:t>Our Fees</w:t>
      </w:r>
    </w:p>
    <w:p w14:paraId="0BFE01A1" w14:textId="77777777" w:rsidR="00E971D2" w:rsidRDefault="00E971D2">
      <w:pPr>
        <w:spacing w:line="200" w:lineRule="exact"/>
      </w:pPr>
    </w:p>
    <w:p w14:paraId="0BFE01A2" w14:textId="77777777" w:rsidR="00E971D2" w:rsidRDefault="00E971D2">
      <w:pPr>
        <w:spacing w:line="200" w:lineRule="exact"/>
      </w:pPr>
    </w:p>
    <w:p w14:paraId="0BFE01A3" w14:textId="77777777" w:rsidR="00E971D2" w:rsidRDefault="00E971D2">
      <w:pPr>
        <w:spacing w:before="16" w:line="260" w:lineRule="exact"/>
        <w:rPr>
          <w:sz w:val="26"/>
          <w:szCs w:val="26"/>
        </w:rPr>
        <w:sectPr w:rsidR="00E971D2">
          <w:pgSz w:w="11920" w:h="16860"/>
          <w:pgMar w:top="1660" w:right="580" w:bottom="280" w:left="720" w:header="1020" w:footer="983" w:gutter="0"/>
          <w:cols w:space="720"/>
        </w:sectPr>
      </w:pPr>
    </w:p>
    <w:p w14:paraId="0BFE01A4" w14:textId="1C9823D4" w:rsidR="00E971D2" w:rsidRDefault="00E0060E">
      <w:pPr>
        <w:spacing w:before="34" w:line="281" w:lineRule="auto"/>
        <w:ind w:left="104" w:right="-34"/>
        <w:rPr>
          <w:rFonts w:ascii="Arial" w:eastAsia="Arial" w:hAnsi="Arial" w:cs="Arial"/>
        </w:rPr>
      </w:pPr>
      <w:r>
        <w:rPr>
          <w:rFonts w:ascii="Arial" w:eastAsia="Arial" w:hAnsi="Arial" w:cs="Arial"/>
        </w:rPr>
        <w:t xml:space="preserve">All fees disclosed in the SOA or ROA are payable to </w:t>
      </w:r>
      <w:r w:rsidR="00C24228">
        <w:rPr>
          <w:rFonts w:ascii="Arial" w:eastAsia="Arial" w:hAnsi="Arial" w:cs="Arial"/>
        </w:rPr>
        <w:t>Phillipsons Financial Planning</w:t>
      </w:r>
      <w:r>
        <w:rPr>
          <w:rFonts w:ascii="Arial" w:eastAsia="Arial" w:hAnsi="Arial" w:cs="Arial"/>
        </w:rPr>
        <w:t xml:space="preserve"> Pty Ltd. Your Financial Adviser is an employee of </w:t>
      </w:r>
      <w:r w:rsidR="00C24228">
        <w:rPr>
          <w:rFonts w:ascii="Arial" w:eastAsia="Arial" w:hAnsi="Arial" w:cs="Arial"/>
        </w:rPr>
        <w:t>Phillipsons</w:t>
      </w:r>
      <w:r>
        <w:rPr>
          <w:rFonts w:ascii="Arial" w:eastAsia="Arial" w:hAnsi="Arial" w:cs="Arial"/>
        </w:rPr>
        <w:t xml:space="preserve"> and is paid a salary. </w:t>
      </w:r>
      <w:r w:rsidR="00765E6B" w:rsidRPr="00C877B0">
        <w:rPr>
          <w:rFonts w:ascii="Arial" w:eastAsia="Calibri" w:hAnsi="Arial" w:cs="Arial"/>
        </w:rPr>
        <w:t>Advisers may also receive</w:t>
      </w:r>
      <w:r w:rsidR="00644469" w:rsidRPr="00C877B0">
        <w:rPr>
          <w:rFonts w:ascii="Arial" w:eastAsia="Calibri" w:hAnsi="Arial" w:cs="Arial"/>
          <w:spacing w:val="1"/>
        </w:rPr>
        <w:t xml:space="preserve"> </w:t>
      </w:r>
      <w:r w:rsidR="00644469" w:rsidRPr="00C877B0">
        <w:rPr>
          <w:rFonts w:ascii="Arial" w:eastAsia="Calibri" w:hAnsi="Arial" w:cs="Arial"/>
        </w:rPr>
        <w:t>a</w:t>
      </w:r>
      <w:r w:rsidR="00644469" w:rsidRPr="00C877B0">
        <w:rPr>
          <w:rFonts w:ascii="Arial" w:eastAsia="Calibri" w:hAnsi="Arial" w:cs="Arial"/>
          <w:spacing w:val="-1"/>
        </w:rPr>
        <w:t>dd</w:t>
      </w:r>
      <w:r w:rsidR="00644469" w:rsidRPr="00C877B0">
        <w:rPr>
          <w:rFonts w:ascii="Arial" w:eastAsia="Calibri" w:hAnsi="Arial" w:cs="Arial"/>
        </w:rPr>
        <w:t>it</w:t>
      </w:r>
      <w:r w:rsidR="00644469" w:rsidRPr="00C877B0">
        <w:rPr>
          <w:rFonts w:ascii="Arial" w:eastAsia="Calibri" w:hAnsi="Arial" w:cs="Arial"/>
          <w:spacing w:val="-3"/>
        </w:rPr>
        <w:t>i</w:t>
      </w:r>
      <w:r w:rsidR="00644469" w:rsidRPr="00C877B0">
        <w:rPr>
          <w:rFonts w:ascii="Arial" w:eastAsia="Calibri" w:hAnsi="Arial" w:cs="Arial"/>
          <w:spacing w:val="1"/>
        </w:rPr>
        <w:t>o</w:t>
      </w:r>
      <w:r w:rsidR="00644469" w:rsidRPr="00C877B0">
        <w:rPr>
          <w:rFonts w:ascii="Arial" w:eastAsia="Calibri" w:hAnsi="Arial" w:cs="Arial"/>
          <w:spacing w:val="-1"/>
        </w:rPr>
        <w:t>n</w:t>
      </w:r>
      <w:r w:rsidR="00644469" w:rsidRPr="00C877B0">
        <w:rPr>
          <w:rFonts w:ascii="Arial" w:eastAsia="Calibri" w:hAnsi="Arial" w:cs="Arial"/>
        </w:rPr>
        <w:t xml:space="preserve">al </w:t>
      </w:r>
      <w:r w:rsidR="00644469" w:rsidRPr="00C877B0">
        <w:rPr>
          <w:rFonts w:ascii="Arial" w:eastAsia="Calibri" w:hAnsi="Arial" w:cs="Arial"/>
          <w:spacing w:val="-1"/>
        </w:rPr>
        <w:t>b</w:t>
      </w:r>
      <w:r w:rsidR="00644469" w:rsidRPr="00C877B0">
        <w:rPr>
          <w:rFonts w:ascii="Arial" w:eastAsia="Calibri" w:hAnsi="Arial" w:cs="Arial"/>
          <w:spacing w:val="1"/>
        </w:rPr>
        <w:t>e</w:t>
      </w:r>
      <w:r w:rsidR="00644469" w:rsidRPr="00C877B0">
        <w:rPr>
          <w:rFonts w:ascii="Arial" w:eastAsia="Calibri" w:hAnsi="Arial" w:cs="Arial"/>
          <w:spacing w:val="-1"/>
        </w:rPr>
        <w:t>n</w:t>
      </w:r>
      <w:r w:rsidR="00644469" w:rsidRPr="00C877B0">
        <w:rPr>
          <w:rFonts w:ascii="Arial" w:eastAsia="Calibri" w:hAnsi="Arial" w:cs="Arial"/>
          <w:spacing w:val="1"/>
        </w:rPr>
        <w:t>e</w:t>
      </w:r>
      <w:r w:rsidR="00644469" w:rsidRPr="00C877B0">
        <w:rPr>
          <w:rFonts w:ascii="Arial" w:eastAsia="Calibri" w:hAnsi="Arial" w:cs="Arial"/>
        </w:rPr>
        <w:t>fits</w:t>
      </w:r>
      <w:r w:rsidR="00644469" w:rsidRPr="00C877B0">
        <w:rPr>
          <w:rFonts w:ascii="Arial" w:eastAsia="Calibri" w:hAnsi="Arial" w:cs="Arial"/>
          <w:spacing w:val="-2"/>
        </w:rPr>
        <w:t xml:space="preserve"> </w:t>
      </w:r>
      <w:r w:rsidR="00644469" w:rsidRPr="00C877B0">
        <w:rPr>
          <w:rFonts w:ascii="Arial" w:eastAsia="Calibri" w:hAnsi="Arial" w:cs="Arial"/>
          <w:spacing w:val="-1"/>
        </w:rPr>
        <w:t>b</w:t>
      </w:r>
      <w:r w:rsidR="00644469" w:rsidRPr="00C877B0">
        <w:rPr>
          <w:rFonts w:ascii="Arial" w:eastAsia="Calibri" w:hAnsi="Arial" w:cs="Arial"/>
        </w:rPr>
        <w:t>a</w:t>
      </w:r>
      <w:r w:rsidR="00644469" w:rsidRPr="00C877B0">
        <w:rPr>
          <w:rFonts w:ascii="Arial" w:eastAsia="Calibri" w:hAnsi="Arial" w:cs="Arial"/>
          <w:spacing w:val="-2"/>
        </w:rPr>
        <w:t>s</w:t>
      </w:r>
      <w:r w:rsidR="00644469" w:rsidRPr="00C877B0">
        <w:rPr>
          <w:rFonts w:ascii="Arial" w:eastAsia="Calibri" w:hAnsi="Arial" w:cs="Arial"/>
          <w:spacing w:val="1"/>
        </w:rPr>
        <w:t>e</w:t>
      </w:r>
      <w:r w:rsidR="00644469" w:rsidRPr="00C877B0">
        <w:rPr>
          <w:rFonts w:ascii="Arial" w:eastAsia="Calibri" w:hAnsi="Arial" w:cs="Arial"/>
        </w:rPr>
        <w:t xml:space="preserve">d </w:t>
      </w:r>
      <w:r w:rsidR="00644469" w:rsidRPr="00C877B0">
        <w:rPr>
          <w:rFonts w:ascii="Arial" w:eastAsia="Calibri" w:hAnsi="Arial" w:cs="Arial"/>
          <w:spacing w:val="1"/>
        </w:rPr>
        <w:t>o</w:t>
      </w:r>
      <w:r w:rsidR="00644469" w:rsidRPr="00C877B0">
        <w:rPr>
          <w:rFonts w:ascii="Arial" w:eastAsia="Calibri" w:hAnsi="Arial" w:cs="Arial"/>
        </w:rPr>
        <w:t>n</w:t>
      </w:r>
      <w:r w:rsidR="00644469" w:rsidRPr="00C877B0">
        <w:rPr>
          <w:rFonts w:ascii="Arial" w:eastAsia="Calibri" w:hAnsi="Arial" w:cs="Arial"/>
          <w:spacing w:val="-3"/>
        </w:rPr>
        <w:t xml:space="preserve"> </w:t>
      </w:r>
      <w:r w:rsidR="00644469" w:rsidRPr="00C877B0">
        <w:rPr>
          <w:rFonts w:ascii="Arial" w:eastAsia="Calibri" w:hAnsi="Arial" w:cs="Arial"/>
          <w:spacing w:val="1"/>
        </w:rPr>
        <w:t>m</w:t>
      </w:r>
      <w:r w:rsidR="00644469" w:rsidRPr="00C877B0">
        <w:rPr>
          <w:rFonts w:ascii="Arial" w:eastAsia="Calibri" w:hAnsi="Arial" w:cs="Arial"/>
          <w:spacing w:val="-2"/>
        </w:rPr>
        <w:t>e</w:t>
      </w:r>
      <w:r w:rsidR="00644469" w:rsidRPr="00C877B0">
        <w:rPr>
          <w:rFonts w:ascii="Arial" w:eastAsia="Calibri" w:hAnsi="Arial" w:cs="Arial"/>
          <w:spacing w:val="1"/>
        </w:rPr>
        <w:t>e</w:t>
      </w:r>
      <w:r w:rsidR="00644469" w:rsidRPr="00C877B0">
        <w:rPr>
          <w:rFonts w:ascii="Arial" w:eastAsia="Calibri" w:hAnsi="Arial" w:cs="Arial"/>
        </w:rPr>
        <w:t>ti</w:t>
      </w:r>
      <w:r w:rsidR="00644469" w:rsidRPr="00C877B0">
        <w:rPr>
          <w:rFonts w:ascii="Arial" w:eastAsia="Calibri" w:hAnsi="Arial" w:cs="Arial"/>
          <w:spacing w:val="-1"/>
        </w:rPr>
        <w:t>n</w:t>
      </w:r>
      <w:r w:rsidR="00644469" w:rsidRPr="00C877B0">
        <w:rPr>
          <w:rFonts w:ascii="Arial" w:eastAsia="Calibri" w:hAnsi="Arial" w:cs="Arial"/>
        </w:rPr>
        <w:t xml:space="preserve">g </w:t>
      </w:r>
      <w:r w:rsidR="00644469" w:rsidRPr="00C877B0">
        <w:rPr>
          <w:rFonts w:ascii="Arial" w:eastAsia="Calibri" w:hAnsi="Arial" w:cs="Arial"/>
          <w:spacing w:val="-1"/>
        </w:rPr>
        <w:t>p</w:t>
      </w:r>
      <w:r w:rsidR="00644469" w:rsidRPr="00C877B0">
        <w:rPr>
          <w:rFonts w:ascii="Arial" w:eastAsia="Calibri" w:hAnsi="Arial" w:cs="Arial"/>
          <w:spacing w:val="-3"/>
        </w:rPr>
        <w:t>r</w:t>
      </w:r>
      <w:r w:rsidR="00644469" w:rsidRPr="00C877B0">
        <w:rPr>
          <w:rFonts w:ascii="Arial" w:eastAsia="Calibri" w:hAnsi="Arial" w:cs="Arial"/>
          <w:spacing w:val="1"/>
        </w:rPr>
        <w:t>o</w:t>
      </w:r>
      <w:r w:rsidR="00644469" w:rsidRPr="00C877B0">
        <w:rPr>
          <w:rFonts w:ascii="Arial" w:eastAsia="Calibri" w:hAnsi="Arial" w:cs="Arial"/>
        </w:rPr>
        <w:t>f</w:t>
      </w:r>
      <w:r w:rsidR="00644469" w:rsidRPr="00C877B0">
        <w:rPr>
          <w:rFonts w:ascii="Arial" w:eastAsia="Calibri" w:hAnsi="Arial" w:cs="Arial"/>
          <w:spacing w:val="1"/>
        </w:rPr>
        <w:t>e</w:t>
      </w:r>
      <w:r w:rsidR="00644469" w:rsidRPr="00C877B0">
        <w:rPr>
          <w:rFonts w:ascii="Arial" w:eastAsia="Calibri" w:hAnsi="Arial" w:cs="Arial"/>
        </w:rPr>
        <w:t>ss</w:t>
      </w:r>
      <w:r w:rsidR="00644469" w:rsidRPr="00C877B0">
        <w:rPr>
          <w:rFonts w:ascii="Arial" w:eastAsia="Calibri" w:hAnsi="Arial" w:cs="Arial"/>
          <w:spacing w:val="-3"/>
        </w:rPr>
        <w:t>i</w:t>
      </w:r>
      <w:r w:rsidR="00644469" w:rsidRPr="00C877B0">
        <w:rPr>
          <w:rFonts w:ascii="Arial" w:eastAsia="Calibri" w:hAnsi="Arial" w:cs="Arial"/>
          <w:spacing w:val="1"/>
        </w:rPr>
        <w:t>o</w:t>
      </w:r>
      <w:r w:rsidR="00644469" w:rsidRPr="00C877B0">
        <w:rPr>
          <w:rFonts w:ascii="Arial" w:eastAsia="Calibri" w:hAnsi="Arial" w:cs="Arial"/>
          <w:spacing w:val="-1"/>
        </w:rPr>
        <w:t>n</w:t>
      </w:r>
      <w:r w:rsidR="00644469" w:rsidRPr="00C877B0">
        <w:rPr>
          <w:rFonts w:ascii="Arial" w:eastAsia="Calibri" w:hAnsi="Arial" w:cs="Arial"/>
        </w:rPr>
        <w:t>a</w:t>
      </w:r>
      <w:r w:rsidR="00644469" w:rsidRPr="00C877B0">
        <w:rPr>
          <w:rFonts w:ascii="Arial" w:eastAsia="Calibri" w:hAnsi="Arial" w:cs="Arial"/>
          <w:spacing w:val="-3"/>
        </w:rPr>
        <w:t>l</w:t>
      </w:r>
      <w:r w:rsidR="00644469" w:rsidRPr="00C877B0">
        <w:rPr>
          <w:rFonts w:ascii="Arial" w:eastAsia="Calibri" w:hAnsi="Arial" w:cs="Arial"/>
        </w:rPr>
        <w:t>, c</w:t>
      </w:r>
      <w:r w:rsidR="00644469" w:rsidRPr="00C877B0">
        <w:rPr>
          <w:rFonts w:ascii="Arial" w:eastAsia="Calibri" w:hAnsi="Arial" w:cs="Arial"/>
          <w:spacing w:val="-1"/>
        </w:rPr>
        <w:t>o</w:t>
      </w:r>
      <w:r w:rsidR="00644469" w:rsidRPr="00C877B0">
        <w:rPr>
          <w:rFonts w:ascii="Arial" w:eastAsia="Calibri" w:hAnsi="Arial" w:cs="Arial"/>
          <w:spacing w:val="1"/>
        </w:rPr>
        <w:t>m</w:t>
      </w:r>
      <w:r w:rsidR="00644469" w:rsidRPr="00C877B0">
        <w:rPr>
          <w:rFonts w:ascii="Arial" w:eastAsia="Calibri" w:hAnsi="Arial" w:cs="Arial"/>
          <w:spacing w:val="-1"/>
        </w:rPr>
        <w:t>p</w:t>
      </w:r>
      <w:r w:rsidR="00644469" w:rsidRPr="00C877B0">
        <w:rPr>
          <w:rFonts w:ascii="Arial" w:eastAsia="Calibri" w:hAnsi="Arial" w:cs="Arial"/>
        </w:rPr>
        <w:t>lia</w:t>
      </w:r>
      <w:r w:rsidR="00644469" w:rsidRPr="00C877B0">
        <w:rPr>
          <w:rFonts w:ascii="Arial" w:eastAsia="Calibri" w:hAnsi="Arial" w:cs="Arial"/>
          <w:spacing w:val="-1"/>
        </w:rPr>
        <w:t>n</w:t>
      </w:r>
      <w:r w:rsidR="00644469" w:rsidRPr="00C877B0">
        <w:rPr>
          <w:rFonts w:ascii="Arial" w:eastAsia="Calibri" w:hAnsi="Arial" w:cs="Arial"/>
        </w:rPr>
        <w:t>ce</w:t>
      </w:r>
      <w:r w:rsidR="00644469" w:rsidRPr="00C877B0">
        <w:rPr>
          <w:rFonts w:ascii="Arial" w:eastAsia="Calibri" w:hAnsi="Arial" w:cs="Arial"/>
          <w:spacing w:val="1"/>
        </w:rPr>
        <w:t xml:space="preserve"> </w:t>
      </w:r>
      <w:r w:rsidR="00644469" w:rsidRPr="00C877B0">
        <w:rPr>
          <w:rFonts w:ascii="Arial" w:eastAsia="Calibri" w:hAnsi="Arial" w:cs="Arial"/>
          <w:spacing w:val="-2"/>
        </w:rPr>
        <w:t>s</w:t>
      </w:r>
      <w:r w:rsidR="00644469" w:rsidRPr="00C877B0">
        <w:rPr>
          <w:rFonts w:ascii="Arial" w:eastAsia="Calibri" w:hAnsi="Arial" w:cs="Arial"/>
        </w:rPr>
        <w:t>ta</w:t>
      </w:r>
      <w:r w:rsidR="00644469" w:rsidRPr="00C877B0">
        <w:rPr>
          <w:rFonts w:ascii="Arial" w:eastAsia="Calibri" w:hAnsi="Arial" w:cs="Arial"/>
          <w:spacing w:val="-1"/>
        </w:rPr>
        <w:t>nd</w:t>
      </w:r>
      <w:r w:rsidR="00644469" w:rsidRPr="00C877B0">
        <w:rPr>
          <w:rFonts w:ascii="Arial" w:eastAsia="Calibri" w:hAnsi="Arial" w:cs="Arial"/>
        </w:rPr>
        <w:t>ar</w:t>
      </w:r>
      <w:r w:rsidR="00644469" w:rsidRPr="00C877B0">
        <w:rPr>
          <w:rFonts w:ascii="Arial" w:eastAsia="Calibri" w:hAnsi="Arial" w:cs="Arial"/>
          <w:spacing w:val="-1"/>
        </w:rPr>
        <w:t>d</w:t>
      </w:r>
      <w:r w:rsidR="00644469" w:rsidRPr="00C877B0">
        <w:rPr>
          <w:rFonts w:ascii="Arial" w:eastAsia="Calibri" w:hAnsi="Arial" w:cs="Arial"/>
        </w:rPr>
        <w:t>s,</w:t>
      </w:r>
      <w:r w:rsidR="00644469" w:rsidRPr="00C877B0">
        <w:rPr>
          <w:rFonts w:ascii="Arial" w:eastAsia="Calibri" w:hAnsi="Arial" w:cs="Arial"/>
          <w:spacing w:val="1"/>
        </w:rPr>
        <w:t xml:space="preserve"> </w:t>
      </w:r>
      <w:r w:rsidR="00644469" w:rsidRPr="00C877B0">
        <w:rPr>
          <w:rFonts w:ascii="Arial" w:eastAsia="Calibri" w:hAnsi="Arial" w:cs="Arial"/>
        </w:rPr>
        <w:t>a</w:t>
      </w:r>
      <w:r w:rsidR="00644469" w:rsidRPr="00C877B0">
        <w:rPr>
          <w:rFonts w:ascii="Arial" w:eastAsia="Calibri" w:hAnsi="Arial" w:cs="Arial"/>
          <w:spacing w:val="-1"/>
        </w:rPr>
        <w:t>n</w:t>
      </w:r>
      <w:r w:rsidR="00644469" w:rsidRPr="00C877B0">
        <w:rPr>
          <w:rFonts w:ascii="Arial" w:eastAsia="Calibri" w:hAnsi="Arial" w:cs="Arial"/>
          <w:spacing w:val="-3"/>
        </w:rPr>
        <w:t>d</w:t>
      </w:r>
      <w:r w:rsidR="00644469" w:rsidRPr="00C877B0">
        <w:rPr>
          <w:rFonts w:ascii="Arial" w:eastAsia="Calibri" w:hAnsi="Arial" w:cs="Arial"/>
          <w:spacing w:val="1"/>
        </w:rPr>
        <w:t>/o</w:t>
      </w:r>
      <w:r w:rsidR="00644469" w:rsidRPr="00C877B0">
        <w:rPr>
          <w:rFonts w:ascii="Arial" w:eastAsia="Calibri" w:hAnsi="Arial" w:cs="Arial"/>
        </w:rPr>
        <w:t>r</w:t>
      </w:r>
      <w:r w:rsidR="00644469" w:rsidRPr="00C877B0">
        <w:rPr>
          <w:rFonts w:ascii="Arial" w:eastAsia="Calibri" w:hAnsi="Arial" w:cs="Arial"/>
          <w:spacing w:val="-2"/>
        </w:rPr>
        <w:t xml:space="preserve"> </w:t>
      </w:r>
      <w:r w:rsidR="00644469" w:rsidRPr="00C877B0">
        <w:rPr>
          <w:rFonts w:ascii="Arial" w:eastAsia="Calibri" w:hAnsi="Arial" w:cs="Arial"/>
          <w:spacing w:val="-1"/>
        </w:rPr>
        <w:t>p</w:t>
      </w:r>
      <w:r w:rsidR="00644469" w:rsidRPr="00C877B0">
        <w:rPr>
          <w:rFonts w:ascii="Arial" w:eastAsia="Calibri" w:hAnsi="Arial" w:cs="Arial"/>
          <w:spacing w:val="1"/>
        </w:rPr>
        <w:t>e</w:t>
      </w:r>
      <w:r w:rsidR="00644469" w:rsidRPr="00C877B0">
        <w:rPr>
          <w:rFonts w:ascii="Arial" w:eastAsia="Calibri" w:hAnsi="Arial" w:cs="Arial"/>
        </w:rPr>
        <w:t>r</w:t>
      </w:r>
      <w:r w:rsidR="00644469" w:rsidRPr="00C877B0">
        <w:rPr>
          <w:rFonts w:ascii="Arial" w:eastAsia="Calibri" w:hAnsi="Arial" w:cs="Arial"/>
          <w:spacing w:val="-2"/>
        </w:rPr>
        <w:t>f</w:t>
      </w:r>
      <w:r w:rsidR="00644469" w:rsidRPr="00C877B0">
        <w:rPr>
          <w:rFonts w:ascii="Arial" w:eastAsia="Calibri" w:hAnsi="Arial" w:cs="Arial"/>
          <w:spacing w:val="1"/>
        </w:rPr>
        <w:t>o</w:t>
      </w:r>
      <w:r w:rsidR="00644469" w:rsidRPr="00C877B0">
        <w:rPr>
          <w:rFonts w:ascii="Arial" w:eastAsia="Calibri" w:hAnsi="Arial" w:cs="Arial"/>
        </w:rPr>
        <w:t>r</w:t>
      </w:r>
      <w:r w:rsidR="00644469" w:rsidRPr="00C877B0">
        <w:rPr>
          <w:rFonts w:ascii="Arial" w:eastAsia="Calibri" w:hAnsi="Arial" w:cs="Arial"/>
          <w:spacing w:val="1"/>
        </w:rPr>
        <w:t>m</w:t>
      </w:r>
      <w:r w:rsidR="00644469" w:rsidRPr="00C877B0">
        <w:rPr>
          <w:rFonts w:ascii="Arial" w:eastAsia="Calibri" w:hAnsi="Arial" w:cs="Arial"/>
        </w:rPr>
        <w:t>a</w:t>
      </w:r>
      <w:r w:rsidR="00644469" w:rsidRPr="00C877B0">
        <w:rPr>
          <w:rFonts w:ascii="Arial" w:eastAsia="Calibri" w:hAnsi="Arial" w:cs="Arial"/>
          <w:spacing w:val="-1"/>
        </w:rPr>
        <w:t>n</w:t>
      </w:r>
      <w:r w:rsidR="00644469" w:rsidRPr="00C877B0">
        <w:rPr>
          <w:rFonts w:ascii="Arial" w:eastAsia="Calibri" w:hAnsi="Arial" w:cs="Arial"/>
          <w:spacing w:val="-2"/>
        </w:rPr>
        <w:t>c</w:t>
      </w:r>
      <w:r w:rsidR="00644469" w:rsidRPr="00C877B0">
        <w:rPr>
          <w:rFonts w:ascii="Arial" w:eastAsia="Calibri" w:hAnsi="Arial" w:cs="Arial"/>
        </w:rPr>
        <w:t>e</w:t>
      </w:r>
      <w:r w:rsidR="00644469" w:rsidRPr="00C877B0">
        <w:rPr>
          <w:rFonts w:ascii="Arial" w:eastAsia="Calibri" w:hAnsi="Arial" w:cs="Arial"/>
          <w:spacing w:val="-1"/>
        </w:rPr>
        <w:t xml:space="preserve"> </w:t>
      </w:r>
      <w:r w:rsidR="00644469" w:rsidRPr="00C877B0">
        <w:rPr>
          <w:rFonts w:ascii="Arial" w:eastAsia="Calibri" w:hAnsi="Arial" w:cs="Arial"/>
          <w:spacing w:val="1"/>
        </w:rPr>
        <w:t>o</w:t>
      </w:r>
      <w:r w:rsidR="00644469" w:rsidRPr="00C877B0">
        <w:rPr>
          <w:rFonts w:ascii="Arial" w:eastAsia="Calibri" w:hAnsi="Arial" w:cs="Arial"/>
          <w:spacing w:val="-1"/>
        </w:rPr>
        <w:t>b</w:t>
      </w:r>
      <w:r w:rsidR="00644469" w:rsidRPr="00C877B0">
        <w:rPr>
          <w:rFonts w:ascii="Arial" w:eastAsia="Calibri" w:hAnsi="Arial" w:cs="Arial"/>
        </w:rPr>
        <w:t>j</w:t>
      </w:r>
      <w:r w:rsidR="00644469" w:rsidRPr="00C877B0">
        <w:rPr>
          <w:rFonts w:ascii="Arial" w:eastAsia="Calibri" w:hAnsi="Arial" w:cs="Arial"/>
          <w:spacing w:val="1"/>
        </w:rPr>
        <w:t>e</w:t>
      </w:r>
      <w:r w:rsidR="00644469" w:rsidRPr="00C877B0">
        <w:rPr>
          <w:rFonts w:ascii="Arial" w:eastAsia="Calibri" w:hAnsi="Arial" w:cs="Arial"/>
          <w:spacing w:val="-2"/>
        </w:rPr>
        <w:t>c</w:t>
      </w:r>
      <w:r w:rsidR="00644469" w:rsidRPr="00C877B0">
        <w:rPr>
          <w:rFonts w:ascii="Arial" w:eastAsia="Calibri" w:hAnsi="Arial" w:cs="Arial"/>
        </w:rPr>
        <w:t>ti</w:t>
      </w:r>
      <w:r w:rsidR="00644469" w:rsidRPr="00C877B0">
        <w:rPr>
          <w:rFonts w:ascii="Arial" w:eastAsia="Calibri" w:hAnsi="Arial" w:cs="Arial"/>
          <w:spacing w:val="-1"/>
        </w:rPr>
        <w:t>v</w:t>
      </w:r>
      <w:r w:rsidR="00644469" w:rsidRPr="00C877B0">
        <w:rPr>
          <w:rFonts w:ascii="Arial" w:eastAsia="Calibri" w:hAnsi="Arial" w:cs="Arial"/>
          <w:spacing w:val="1"/>
        </w:rPr>
        <w:t>e</w:t>
      </w:r>
      <w:r w:rsidR="00644469" w:rsidRPr="00C877B0">
        <w:rPr>
          <w:rFonts w:ascii="Arial" w:eastAsia="Calibri" w:hAnsi="Arial" w:cs="Arial"/>
        </w:rPr>
        <w:t xml:space="preserve">s </w:t>
      </w:r>
      <w:r w:rsidR="00644469" w:rsidRPr="00C877B0">
        <w:rPr>
          <w:rFonts w:ascii="Arial" w:eastAsia="Calibri" w:hAnsi="Arial" w:cs="Arial"/>
          <w:spacing w:val="-1"/>
        </w:rPr>
        <w:t>including client satisfaction</w:t>
      </w:r>
      <w:r w:rsidR="00644469" w:rsidRPr="00C877B0">
        <w:rPr>
          <w:rFonts w:ascii="Arial" w:eastAsia="Calibri" w:hAnsi="Arial" w:cs="Arial"/>
        </w:rPr>
        <w:t>.</w:t>
      </w:r>
      <w:r w:rsidR="009773F6" w:rsidRPr="00C877B0">
        <w:rPr>
          <w:rFonts w:ascii="Arial" w:hAnsi="Arial" w:cs="Arial"/>
        </w:rPr>
        <w:t xml:space="preserve"> </w:t>
      </w:r>
      <w:r w:rsidR="009773F6" w:rsidRPr="00C877B0">
        <w:rPr>
          <w:rFonts w:ascii="Arial" w:eastAsia="Calibri" w:hAnsi="Arial" w:cs="Arial"/>
        </w:rPr>
        <w:t>Your adviser may also be a shareholder of Phillipsons and receive dividends.</w:t>
      </w:r>
    </w:p>
    <w:p w14:paraId="0BFE01A5" w14:textId="3B99539A" w:rsidR="00E971D2" w:rsidRDefault="00E0060E">
      <w:pPr>
        <w:spacing w:before="34" w:line="281" w:lineRule="auto"/>
        <w:ind w:right="81"/>
        <w:rPr>
          <w:rFonts w:ascii="Arial" w:eastAsia="Arial" w:hAnsi="Arial" w:cs="Arial"/>
        </w:rPr>
        <w:sectPr w:rsidR="00E971D2">
          <w:type w:val="continuous"/>
          <w:pgSz w:w="11920" w:h="16860"/>
          <w:pgMar w:top="1580" w:right="580" w:bottom="280" w:left="720" w:header="720" w:footer="720" w:gutter="0"/>
          <w:cols w:num="2" w:space="720" w:equalWidth="0">
            <w:col w:w="4971" w:space="578"/>
            <w:col w:w="5071"/>
          </w:cols>
        </w:sectPr>
      </w:pPr>
      <w:r>
        <w:br w:type="column"/>
      </w:r>
      <w:r>
        <w:rPr>
          <w:rFonts w:ascii="Arial" w:eastAsia="Arial" w:hAnsi="Arial" w:cs="Arial"/>
        </w:rPr>
        <w:t>We may receive non-monetary benefits from product providers. These benefits may be up to $300 and relate to genuine education or training and technology software or support</w:t>
      </w:r>
      <w:r w:rsidR="00140E23">
        <w:rPr>
          <w:rFonts w:ascii="Arial" w:eastAsia="Arial" w:hAnsi="Arial" w:cs="Arial"/>
        </w:rPr>
        <w:t xml:space="preserve"> or invitations to sporting and/or social events.</w:t>
      </w:r>
      <w:r>
        <w:rPr>
          <w:rFonts w:ascii="Arial" w:eastAsia="Arial" w:hAnsi="Arial" w:cs="Arial"/>
        </w:rPr>
        <w:t xml:space="preserve"> Details of any benefits received above $100 will be maintained on a register which is available to you on request.</w:t>
      </w:r>
    </w:p>
    <w:p w14:paraId="0BFE01A6" w14:textId="77777777" w:rsidR="00E971D2" w:rsidRDefault="00E971D2">
      <w:pPr>
        <w:spacing w:before="4" w:line="20" w:lineRule="exact"/>
        <w:rPr>
          <w:sz w:val="3"/>
          <w:szCs w:val="3"/>
        </w:rPr>
      </w:pPr>
    </w:p>
    <w:p w14:paraId="57C57D0E" w14:textId="77777777" w:rsidR="007B731B" w:rsidRPr="007B731B" w:rsidRDefault="007B731B" w:rsidP="007B731B">
      <w:pPr>
        <w:shd w:val="clear" w:color="auto" w:fill="FFFFFF"/>
        <w:rPr>
          <w:rFonts w:ascii="Aptos" w:hAnsi="Aptos"/>
          <w:color w:val="242424"/>
          <w:sz w:val="22"/>
          <w:szCs w:val="22"/>
          <w:lang w:val="en-AU" w:eastAsia="en-AU"/>
        </w:rPr>
      </w:pPr>
      <w:r w:rsidRPr="007B731B">
        <w:rPr>
          <w:rFonts w:ascii="Aptos" w:hAnsi="Aptos"/>
          <w:color w:val="242424"/>
          <w:sz w:val="22"/>
          <w:szCs w:val="22"/>
          <w:lang w:val="en-AU" w:eastAsia="en-AU"/>
        </w:rPr>
        <w:t> </w:t>
      </w:r>
    </w:p>
    <w:tbl>
      <w:tblPr>
        <w:tblW w:w="0" w:type="auto"/>
        <w:tblInd w:w="103" w:type="dxa"/>
        <w:shd w:val="clear" w:color="auto" w:fill="FFFFFF"/>
        <w:tblCellMar>
          <w:top w:w="15" w:type="dxa"/>
          <w:left w:w="15" w:type="dxa"/>
          <w:bottom w:w="15" w:type="dxa"/>
          <w:right w:w="15" w:type="dxa"/>
        </w:tblCellMar>
        <w:tblLook w:val="04A0" w:firstRow="1" w:lastRow="0" w:firstColumn="1" w:lastColumn="0" w:noHBand="0" w:noVBand="1"/>
      </w:tblPr>
      <w:tblGrid>
        <w:gridCol w:w="10325"/>
      </w:tblGrid>
      <w:tr w:rsidR="007B731B" w:rsidRPr="007B731B" w14:paraId="79A59DEC" w14:textId="77777777" w:rsidTr="007B731B">
        <w:trPr>
          <w:trHeight w:val="2835"/>
        </w:trPr>
        <w:tc>
          <w:tcPr>
            <w:tcW w:w="10325" w:type="dxa"/>
            <w:shd w:val="clear" w:color="auto" w:fill="283666"/>
            <w:tcMar>
              <w:top w:w="0" w:type="dxa"/>
              <w:left w:w="0" w:type="dxa"/>
              <w:bottom w:w="0" w:type="dxa"/>
              <w:right w:w="0" w:type="dxa"/>
            </w:tcMar>
            <w:hideMark/>
          </w:tcPr>
          <w:p w14:paraId="4E5B59E7" w14:textId="77777777" w:rsidR="007B731B" w:rsidRPr="007B731B" w:rsidRDefault="007B731B" w:rsidP="007B731B">
            <w:pPr>
              <w:spacing w:line="220" w:lineRule="atLeast"/>
              <w:rPr>
                <w:rFonts w:ascii="Aptos" w:hAnsi="Aptos" w:cs="Segoe UI"/>
                <w:color w:val="242424"/>
                <w:sz w:val="22"/>
                <w:szCs w:val="22"/>
                <w:lang w:val="en-AU" w:eastAsia="en-AU"/>
              </w:rPr>
            </w:pPr>
            <w:r w:rsidRPr="007B731B">
              <w:rPr>
                <w:color w:val="242424"/>
                <w:sz w:val="22"/>
                <w:szCs w:val="22"/>
                <w:bdr w:val="none" w:sz="0" w:space="0" w:color="auto" w:frame="1"/>
                <w:lang w:val="en-AU" w:eastAsia="en-AU"/>
              </w:rPr>
              <w:t> </w:t>
            </w:r>
          </w:p>
          <w:p w14:paraId="2194C843" w14:textId="77777777" w:rsidR="007B731B" w:rsidRPr="007B731B" w:rsidRDefault="007B731B" w:rsidP="007B731B">
            <w:pPr>
              <w:ind w:left="247"/>
              <w:rPr>
                <w:rFonts w:ascii="Aptos" w:hAnsi="Aptos" w:cs="Segoe UI"/>
                <w:color w:val="242424"/>
                <w:sz w:val="22"/>
                <w:szCs w:val="22"/>
                <w:lang w:val="en-AU" w:eastAsia="en-AU"/>
              </w:rPr>
            </w:pPr>
            <w:r w:rsidRPr="007B731B">
              <w:rPr>
                <w:rFonts w:ascii="Arial" w:hAnsi="Arial" w:cs="Arial"/>
                <w:b/>
                <w:bCs/>
                <w:color w:val="FFFFFF"/>
                <w:sz w:val="24"/>
                <w:szCs w:val="24"/>
                <w:bdr w:val="none" w:sz="0" w:space="0" w:color="auto" w:frame="1"/>
                <w:lang w:val="en-AU" w:eastAsia="en-AU"/>
              </w:rPr>
              <w:t>Initial meeting</w:t>
            </w:r>
          </w:p>
          <w:p w14:paraId="63D387E8" w14:textId="77777777" w:rsidR="007B731B" w:rsidRPr="007B731B" w:rsidRDefault="007B731B" w:rsidP="007B731B">
            <w:pPr>
              <w:spacing w:line="120" w:lineRule="atLeast"/>
              <w:rPr>
                <w:rFonts w:ascii="Aptos" w:hAnsi="Aptos" w:cs="Segoe UI"/>
                <w:color w:val="242424"/>
                <w:sz w:val="22"/>
                <w:szCs w:val="22"/>
                <w:lang w:val="en-AU" w:eastAsia="en-AU"/>
              </w:rPr>
            </w:pPr>
            <w:r w:rsidRPr="007B731B">
              <w:rPr>
                <w:color w:val="242424"/>
                <w:sz w:val="13"/>
                <w:szCs w:val="13"/>
                <w:bdr w:val="none" w:sz="0" w:space="0" w:color="auto" w:frame="1"/>
                <w:lang w:val="en-AU" w:eastAsia="en-AU"/>
              </w:rPr>
              <w:t> </w:t>
            </w:r>
          </w:p>
          <w:p w14:paraId="4511B9C1" w14:textId="77777777" w:rsidR="007B731B" w:rsidRPr="007B731B" w:rsidRDefault="007B731B" w:rsidP="007B731B">
            <w:pPr>
              <w:spacing w:line="200" w:lineRule="atLeast"/>
              <w:rPr>
                <w:rFonts w:ascii="Aptos" w:hAnsi="Aptos" w:cs="Segoe UI"/>
                <w:color w:val="242424"/>
                <w:sz w:val="22"/>
                <w:szCs w:val="22"/>
                <w:lang w:val="en-AU" w:eastAsia="en-AU"/>
              </w:rPr>
            </w:pPr>
            <w:r w:rsidRPr="007B731B">
              <w:rPr>
                <w:color w:val="242424"/>
                <w:bdr w:val="none" w:sz="0" w:space="0" w:color="auto" w:frame="1"/>
                <w:lang w:val="en-AU" w:eastAsia="en-AU"/>
              </w:rPr>
              <w:t> </w:t>
            </w:r>
          </w:p>
          <w:p w14:paraId="540FFF39" w14:textId="77777777" w:rsidR="007B731B" w:rsidRPr="007B731B" w:rsidRDefault="007B731B" w:rsidP="007B731B">
            <w:pPr>
              <w:spacing w:line="255" w:lineRule="atLeast"/>
              <w:ind w:left="247" w:right="309"/>
              <w:rPr>
                <w:rFonts w:ascii="Aptos" w:hAnsi="Aptos" w:cs="Segoe UI"/>
                <w:color w:val="242424"/>
                <w:sz w:val="22"/>
                <w:szCs w:val="22"/>
                <w:lang w:val="en-AU" w:eastAsia="en-AU"/>
              </w:rPr>
            </w:pPr>
            <w:r w:rsidRPr="007B731B">
              <w:rPr>
                <w:rFonts w:ascii="Arial" w:hAnsi="Arial" w:cs="Arial"/>
                <w:color w:val="FFFFFF"/>
                <w:bdr w:val="none" w:sz="0" w:space="0" w:color="auto" w:frame="1"/>
                <w:lang w:val="en-AU" w:eastAsia="en-AU"/>
              </w:rPr>
              <w:t>The first meeting is always about getting to know each other, to determine if we are a ‘good fit’ to work together – ensuring we can provide a service that is value for your money. This may result in a one-off meeting where we can provide you with relevant information and answer your questions with general advice or it may lead to an engagement to provide personal financial advice.</w:t>
            </w:r>
          </w:p>
          <w:p w14:paraId="04BF0CF2" w14:textId="77777777" w:rsidR="007B731B" w:rsidRPr="007B731B" w:rsidRDefault="007B731B" w:rsidP="007B731B">
            <w:pPr>
              <w:spacing w:line="260" w:lineRule="atLeast"/>
              <w:rPr>
                <w:rFonts w:ascii="Aptos" w:hAnsi="Aptos" w:cs="Segoe UI"/>
                <w:color w:val="242424"/>
                <w:sz w:val="22"/>
                <w:szCs w:val="22"/>
                <w:lang w:val="en-AU" w:eastAsia="en-AU"/>
              </w:rPr>
            </w:pPr>
            <w:r w:rsidRPr="007B731B">
              <w:rPr>
                <w:color w:val="242424"/>
                <w:sz w:val="26"/>
                <w:szCs w:val="26"/>
                <w:bdr w:val="none" w:sz="0" w:space="0" w:color="auto" w:frame="1"/>
                <w:lang w:val="en-AU" w:eastAsia="en-AU"/>
              </w:rPr>
              <w:t> </w:t>
            </w:r>
          </w:p>
          <w:p w14:paraId="30604E39" w14:textId="77777777" w:rsidR="007B731B" w:rsidRPr="007B731B" w:rsidRDefault="007B731B" w:rsidP="007B731B">
            <w:pPr>
              <w:ind w:left="247"/>
              <w:rPr>
                <w:rFonts w:ascii="Aptos" w:hAnsi="Aptos" w:cs="Segoe UI"/>
                <w:color w:val="242424"/>
                <w:sz w:val="22"/>
                <w:szCs w:val="22"/>
                <w:lang w:val="en-AU" w:eastAsia="en-AU"/>
              </w:rPr>
            </w:pPr>
            <w:r w:rsidRPr="007B731B">
              <w:rPr>
                <w:rFonts w:ascii="Arial" w:hAnsi="Arial" w:cs="Arial"/>
                <w:b/>
                <w:bCs/>
                <w:color w:val="FFFFFF"/>
                <w:bdr w:val="none" w:sz="0" w:space="0" w:color="auto" w:frame="1"/>
                <w:lang w:val="en-AU" w:eastAsia="en-AU"/>
              </w:rPr>
              <w:t>Professional charge of $330</w:t>
            </w:r>
          </w:p>
        </w:tc>
      </w:tr>
      <w:tr w:rsidR="007B731B" w:rsidRPr="007B731B" w14:paraId="110F5E91" w14:textId="77777777" w:rsidTr="007B731B">
        <w:trPr>
          <w:trHeight w:val="266"/>
        </w:trPr>
        <w:tc>
          <w:tcPr>
            <w:tcW w:w="10325" w:type="dxa"/>
            <w:shd w:val="clear" w:color="auto" w:fill="FFFFFF"/>
            <w:tcMar>
              <w:top w:w="0" w:type="dxa"/>
              <w:left w:w="0" w:type="dxa"/>
              <w:bottom w:w="0" w:type="dxa"/>
              <w:right w:w="0" w:type="dxa"/>
            </w:tcMar>
            <w:hideMark/>
          </w:tcPr>
          <w:p w14:paraId="61A84FEF" w14:textId="77777777" w:rsidR="007B731B" w:rsidRPr="007B731B" w:rsidRDefault="007B731B" w:rsidP="007B731B">
            <w:pPr>
              <w:rPr>
                <w:rFonts w:ascii="Aptos" w:hAnsi="Aptos" w:cs="Segoe UI"/>
                <w:color w:val="242424"/>
                <w:sz w:val="22"/>
                <w:szCs w:val="22"/>
                <w:lang w:val="en-AU" w:eastAsia="en-AU"/>
              </w:rPr>
            </w:pPr>
            <w:r w:rsidRPr="007B731B">
              <w:rPr>
                <w:color w:val="242424"/>
                <w:bdr w:val="none" w:sz="0" w:space="0" w:color="auto" w:frame="1"/>
                <w:lang w:val="en-AU" w:eastAsia="en-AU"/>
              </w:rPr>
              <w:t> </w:t>
            </w:r>
          </w:p>
        </w:tc>
      </w:tr>
      <w:tr w:rsidR="007B731B" w:rsidRPr="007B731B" w14:paraId="76F86DC2" w14:textId="77777777" w:rsidTr="007B731B">
        <w:trPr>
          <w:trHeight w:val="3559"/>
        </w:trPr>
        <w:tc>
          <w:tcPr>
            <w:tcW w:w="10325" w:type="dxa"/>
            <w:shd w:val="clear" w:color="auto" w:fill="FDE9D9"/>
            <w:tcMar>
              <w:top w:w="0" w:type="dxa"/>
              <w:left w:w="0" w:type="dxa"/>
              <w:bottom w:w="0" w:type="dxa"/>
              <w:right w:w="0" w:type="dxa"/>
            </w:tcMar>
            <w:hideMark/>
          </w:tcPr>
          <w:p w14:paraId="15AB92E1" w14:textId="77777777" w:rsidR="007B731B" w:rsidRPr="007B731B" w:rsidRDefault="007B731B" w:rsidP="007B731B">
            <w:pPr>
              <w:spacing w:line="220" w:lineRule="atLeast"/>
              <w:rPr>
                <w:rFonts w:ascii="Aptos" w:hAnsi="Aptos" w:cs="Segoe UI"/>
                <w:color w:val="242424"/>
                <w:sz w:val="22"/>
                <w:szCs w:val="22"/>
                <w:lang w:val="en-AU" w:eastAsia="en-AU"/>
              </w:rPr>
            </w:pPr>
            <w:r w:rsidRPr="007B731B">
              <w:rPr>
                <w:color w:val="242424"/>
                <w:sz w:val="22"/>
                <w:szCs w:val="22"/>
                <w:bdr w:val="none" w:sz="0" w:space="0" w:color="auto" w:frame="1"/>
                <w:lang w:val="en-AU" w:eastAsia="en-AU"/>
              </w:rPr>
              <w:t> </w:t>
            </w:r>
          </w:p>
          <w:p w14:paraId="722E9009" w14:textId="77777777" w:rsidR="007B731B" w:rsidRPr="007B731B" w:rsidRDefault="007B731B" w:rsidP="007B731B">
            <w:pPr>
              <w:ind w:left="247"/>
              <w:rPr>
                <w:rFonts w:ascii="Aptos" w:hAnsi="Aptos" w:cs="Segoe UI"/>
                <w:color w:val="242424"/>
                <w:sz w:val="22"/>
                <w:szCs w:val="22"/>
                <w:lang w:val="en-AU" w:eastAsia="en-AU"/>
              </w:rPr>
            </w:pPr>
            <w:r w:rsidRPr="007B731B">
              <w:rPr>
                <w:rFonts w:ascii="Arial" w:hAnsi="Arial" w:cs="Arial"/>
                <w:b/>
                <w:bCs/>
                <w:color w:val="002060"/>
                <w:sz w:val="24"/>
                <w:szCs w:val="24"/>
                <w:bdr w:val="none" w:sz="0" w:space="0" w:color="auto" w:frame="1"/>
                <w:lang w:val="en-AU" w:eastAsia="en-AU"/>
              </w:rPr>
              <w:t>Personal Advice</w:t>
            </w:r>
          </w:p>
          <w:p w14:paraId="7F58A25A" w14:textId="77777777" w:rsidR="007B731B" w:rsidRPr="007B731B" w:rsidRDefault="007B731B" w:rsidP="007B731B">
            <w:pPr>
              <w:spacing w:line="120" w:lineRule="atLeast"/>
              <w:rPr>
                <w:rFonts w:ascii="Aptos" w:hAnsi="Aptos" w:cs="Segoe UI"/>
                <w:color w:val="242424"/>
                <w:sz w:val="22"/>
                <w:szCs w:val="22"/>
                <w:lang w:val="en-AU" w:eastAsia="en-AU"/>
              </w:rPr>
            </w:pPr>
            <w:r w:rsidRPr="007B731B">
              <w:rPr>
                <w:color w:val="002060"/>
                <w:sz w:val="13"/>
                <w:szCs w:val="13"/>
                <w:bdr w:val="none" w:sz="0" w:space="0" w:color="auto" w:frame="1"/>
                <w:lang w:val="en-AU" w:eastAsia="en-AU"/>
              </w:rPr>
              <w:t> </w:t>
            </w:r>
          </w:p>
          <w:p w14:paraId="065944EB" w14:textId="77777777" w:rsidR="007B731B" w:rsidRPr="007B731B" w:rsidRDefault="007B731B" w:rsidP="007B731B">
            <w:pPr>
              <w:spacing w:line="200" w:lineRule="atLeast"/>
              <w:rPr>
                <w:rFonts w:ascii="Aptos" w:hAnsi="Aptos" w:cs="Segoe UI"/>
                <w:color w:val="242424"/>
                <w:sz w:val="22"/>
                <w:szCs w:val="22"/>
                <w:lang w:val="en-AU" w:eastAsia="en-AU"/>
              </w:rPr>
            </w:pPr>
            <w:r w:rsidRPr="007B731B">
              <w:rPr>
                <w:color w:val="002060"/>
                <w:bdr w:val="none" w:sz="0" w:space="0" w:color="auto" w:frame="1"/>
                <w:lang w:val="en-AU" w:eastAsia="en-AU"/>
              </w:rPr>
              <w:t> </w:t>
            </w:r>
          </w:p>
          <w:p w14:paraId="29B5A657" w14:textId="48F57564" w:rsidR="007B731B" w:rsidRPr="007B731B" w:rsidRDefault="007B731B" w:rsidP="007B731B">
            <w:pPr>
              <w:spacing w:line="255" w:lineRule="atLeast"/>
              <w:ind w:left="247" w:right="309"/>
              <w:rPr>
                <w:rFonts w:ascii="Aptos" w:hAnsi="Aptos" w:cs="Segoe UI"/>
                <w:color w:val="242424"/>
                <w:sz w:val="22"/>
                <w:szCs w:val="22"/>
                <w:lang w:val="en-AU" w:eastAsia="en-AU"/>
              </w:rPr>
            </w:pPr>
            <w:r w:rsidRPr="007B731B">
              <w:rPr>
                <w:rFonts w:ascii="Arial" w:hAnsi="Arial" w:cs="Arial"/>
                <w:color w:val="002060"/>
                <w:bdr w:val="none" w:sz="0" w:space="0" w:color="auto" w:frame="1"/>
                <w:lang w:val="en-AU" w:eastAsia="en-AU"/>
              </w:rPr>
              <w:t xml:space="preserve">The next step in an advice engagement is to work together to complete a thorough ‘fact-find’ to gain an in-depth understanding of your current life and financial situation and </w:t>
            </w:r>
            <w:r w:rsidRPr="007B731B">
              <w:rPr>
                <w:rFonts w:ascii="Arial" w:hAnsi="Arial" w:cs="Arial"/>
                <w:color w:val="002060"/>
                <w:bdr w:val="none" w:sz="0" w:space="0" w:color="auto" w:frame="1"/>
                <w:lang w:val="en-AU" w:eastAsia="en-AU"/>
              </w:rPr>
              <w:t>your goals for where you want to be</w:t>
            </w:r>
            <w:r w:rsidRPr="007B731B">
              <w:rPr>
                <w:rFonts w:ascii="Arial" w:hAnsi="Arial" w:cs="Arial"/>
                <w:color w:val="002060"/>
                <w:bdr w:val="none" w:sz="0" w:space="0" w:color="auto" w:frame="1"/>
                <w:lang w:val="en-AU" w:eastAsia="en-AU"/>
              </w:rPr>
              <w:t>. We will then develop a personal financial plan complete with strategy and product recommendations.</w:t>
            </w:r>
          </w:p>
          <w:p w14:paraId="38BB2F92" w14:textId="77777777" w:rsidR="007B731B" w:rsidRPr="007B731B" w:rsidRDefault="007B731B" w:rsidP="007B731B">
            <w:pPr>
              <w:spacing w:line="255" w:lineRule="atLeast"/>
              <w:ind w:left="247" w:right="309"/>
              <w:rPr>
                <w:rFonts w:ascii="Aptos" w:hAnsi="Aptos" w:cs="Segoe UI"/>
                <w:color w:val="242424"/>
                <w:sz w:val="22"/>
                <w:szCs w:val="22"/>
                <w:lang w:val="en-AU" w:eastAsia="en-AU"/>
              </w:rPr>
            </w:pPr>
            <w:r w:rsidRPr="007B731B">
              <w:rPr>
                <w:rFonts w:ascii="Arial" w:hAnsi="Arial" w:cs="Arial"/>
                <w:color w:val="002060"/>
                <w:bdr w:val="none" w:sz="0" w:space="0" w:color="auto" w:frame="1"/>
                <w:lang w:val="en-AU" w:eastAsia="en-AU"/>
              </w:rPr>
              <w:t>The professional charges for Personal advice include any required further meetings, the time and research to determine our advice, the preparation of the Statement of Advice and the implementation of the advice. The professional charges are based on the scope and complexity of advice provided to you. Through the provision of an Engagement Letter, we will agree on these charges with you before commencing this work.</w:t>
            </w:r>
          </w:p>
          <w:p w14:paraId="001CD753" w14:textId="77777777" w:rsidR="007B731B" w:rsidRPr="007B731B" w:rsidRDefault="007B731B" w:rsidP="007B731B">
            <w:pPr>
              <w:spacing w:line="260" w:lineRule="atLeast"/>
              <w:rPr>
                <w:rFonts w:ascii="Aptos" w:hAnsi="Aptos" w:cs="Segoe UI"/>
                <w:color w:val="242424"/>
                <w:sz w:val="22"/>
                <w:szCs w:val="22"/>
                <w:lang w:val="en-AU" w:eastAsia="en-AU"/>
              </w:rPr>
            </w:pPr>
            <w:r w:rsidRPr="007B731B">
              <w:rPr>
                <w:color w:val="002060"/>
                <w:sz w:val="26"/>
                <w:szCs w:val="26"/>
                <w:bdr w:val="none" w:sz="0" w:space="0" w:color="auto" w:frame="1"/>
                <w:lang w:val="en-AU" w:eastAsia="en-AU"/>
              </w:rPr>
              <w:t> </w:t>
            </w:r>
          </w:p>
          <w:p w14:paraId="6D7D321D" w14:textId="77777777" w:rsidR="007B731B" w:rsidRPr="007B731B" w:rsidRDefault="007B731B" w:rsidP="007B731B">
            <w:pPr>
              <w:ind w:left="236"/>
              <w:rPr>
                <w:rFonts w:ascii="Aptos" w:hAnsi="Aptos" w:cs="Segoe UI"/>
                <w:color w:val="242424"/>
                <w:sz w:val="22"/>
                <w:szCs w:val="22"/>
                <w:lang w:val="en-AU" w:eastAsia="en-AU"/>
              </w:rPr>
            </w:pPr>
            <w:r w:rsidRPr="007B731B">
              <w:rPr>
                <w:rFonts w:ascii="Arial" w:hAnsi="Arial" w:cs="Arial"/>
                <w:b/>
                <w:bCs/>
                <w:color w:val="002060"/>
                <w:bdr w:val="none" w:sz="0" w:space="0" w:color="auto" w:frame="1"/>
                <w:lang w:val="en-AU" w:eastAsia="en-AU"/>
              </w:rPr>
              <w:t>Professional charges start at $2,970</w:t>
            </w:r>
          </w:p>
        </w:tc>
      </w:tr>
      <w:tr w:rsidR="007B731B" w:rsidRPr="007B731B" w14:paraId="58A2B1FF" w14:textId="77777777" w:rsidTr="007B731B">
        <w:trPr>
          <w:trHeight w:val="270"/>
        </w:trPr>
        <w:tc>
          <w:tcPr>
            <w:tcW w:w="10325" w:type="dxa"/>
            <w:shd w:val="clear" w:color="auto" w:fill="FFFFFF"/>
            <w:tcMar>
              <w:top w:w="0" w:type="dxa"/>
              <w:left w:w="0" w:type="dxa"/>
              <w:bottom w:w="0" w:type="dxa"/>
              <w:right w:w="0" w:type="dxa"/>
            </w:tcMar>
            <w:hideMark/>
          </w:tcPr>
          <w:p w14:paraId="33979101" w14:textId="77777777" w:rsidR="007B731B" w:rsidRPr="007B731B" w:rsidRDefault="007B731B" w:rsidP="007B731B">
            <w:pPr>
              <w:rPr>
                <w:rFonts w:ascii="Aptos" w:hAnsi="Aptos" w:cs="Segoe UI"/>
                <w:color w:val="242424"/>
                <w:sz w:val="22"/>
                <w:szCs w:val="22"/>
                <w:lang w:val="en-AU" w:eastAsia="en-AU"/>
              </w:rPr>
            </w:pPr>
            <w:r w:rsidRPr="007B731B">
              <w:rPr>
                <w:color w:val="242424"/>
                <w:bdr w:val="none" w:sz="0" w:space="0" w:color="auto" w:frame="1"/>
                <w:lang w:val="en-AU" w:eastAsia="en-AU"/>
              </w:rPr>
              <w:t> </w:t>
            </w:r>
          </w:p>
        </w:tc>
      </w:tr>
      <w:tr w:rsidR="007B731B" w:rsidRPr="007B731B" w14:paraId="51314818" w14:textId="77777777" w:rsidTr="007B731B">
        <w:trPr>
          <w:trHeight w:val="2977"/>
        </w:trPr>
        <w:tc>
          <w:tcPr>
            <w:tcW w:w="10325" w:type="dxa"/>
            <w:shd w:val="clear" w:color="auto" w:fill="283666"/>
            <w:tcMar>
              <w:top w:w="0" w:type="dxa"/>
              <w:left w:w="0" w:type="dxa"/>
              <w:bottom w:w="0" w:type="dxa"/>
              <w:right w:w="0" w:type="dxa"/>
            </w:tcMar>
            <w:hideMark/>
          </w:tcPr>
          <w:p w14:paraId="74936D48" w14:textId="77777777" w:rsidR="007B731B" w:rsidRPr="007B731B" w:rsidRDefault="007B731B" w:rsidP="007B731B">
            <w:pPr>
              <w:spacing w:line="240" w:lineRule="atLeast"/>
              <w:rPr>
                <w:rFonts w:ascii="Aptos" w:hAnsi="Aptos" w:cs="Segoe UI"/>
                <w:color w:val="242424"/>
                <w:sz w:val="22"/>
                <w:szCs w:val="22"/>
                <w:lang w:val="en-AU" w:eastAsia="en-AU"/>
              </w:rPr>
            </w:pPr>
            <w:r w:rsidRPr="007B731B">
              <w:rPr>
                <w:color w:val="FFFFFF"/>
                <w:sz w:val="24"/>
                <w:szCs w:val="24"/>
                <w:bdr w:val="none" w:sz="0" w:space="0" w:color="auto" w:frame="1"/>
                <w:lang w:val="en-AU" w:eastAsia="en-AU"/>
              </w:rPr>
              <w:t> </w:t>
            </w:r>
          </w:p>
          <w:p w14:paraId="56D467B4" w14:textId="77777777" w:rsidR="007B731B" w:rsidRPr="007B731B" w:rsidRDefault="007B731B" w:rsidP="007B731B">
            <w:pPr>
              <w:ind w:left="236"/>
              <w:rPr>
                <w:rFonts w:ascii="Aptos" w:hAnsi="Aptos" w:cs="Segoe UI"/>
                <w:color w:val="242424"/>
                <w:sz w:val="22"/>
                <w:szCs w:val="22"/>
                <w:lang w:val="en-AU" w:eastAsia="en-AU"/>
              </w:rPr>
            </w:pPr>
            <w:r w:rsidRPr="007B731B">
              <w:rPr>
                <w:rFonts w:ascii="Arial" w:hAnsi="Arial" w:cs="Arial"/>
                <w:b/>
                <w:bCs/>
                <w:color w:val="FFFFFF"/>
                <w:sz w:val="24"/>
                <w:szCs w:val="24"/>
                <w:bdr w:val="none" w:sz="0" w:space="0" w:color="auto" w:frame="1"/>
                <w:lang w:val="en-AU" w:eastAsia="en-AU"/>
              </w:rPr>
              <w:t>Ongoing advice fee</w:t>
            </w:r>
          </w:p>
          <w:p w14:paraId="2D9B4AAB" w14:textId="77777777" w:rsidR="007B731B" w:rsidRPr="007B731B" w:rsidRDefault="007B731B" w:rsidP="007B731B">
            <w:pPr>
              <w:spacing w:line="120" w:lineRule="atLeast"/>
              <w:rPr>
                <w:rFonts w:ascii="Aptos" w:hAnsi="Aptos" w:cs="Segoe UI"/>
                <w:color w:val="242424"/>
                <w:sz w:val="22"/>
                <w:szCs w:val="22"/>
                <w:lang w:val="en-AU" w:eastAsia="en-AU"/>
              </w:rPr>
            </w:pPr>
            <w:r w:rsidRPr="007B731B">
              <w:rPr>
                <w:color w:val="FFFFFF"/>
                <w:sz w:val="13"/>
                <w:szCs w:val="13"/>
                <w:bdr w:val="none" w:sz="0" w:space="0" w:color="auto" w:frame="1"/>
                <w:lang w:val="en-AU" w:eastAsia="en-AU"/>
              </w:rPr>
              <w:t> </w:t>
            </w:r>
          </w:p>
          <w:p w14:paraId="398C59A3" w14:textId="77777777" w:rsidR="007B731B" w:rsidRPr="007B731B" w:rsidRDefault="007B731B" w:rsidP="007B731B">
            <w:pPr>
              <w:spacing w:line="200" w:lineRule="atLeast"/>
              <w:rPr>
                <w:rFonts w:ascii="Aptos" w:hAnsi="Aptos" w:cs="Segoe UI"/>
                <w:color w:val="242424"/>
                <w:sz w:val="22"/>
                <w:szCs w:val="22"/>
                <w:lang w:val="en-AU" w:eastAsia="en-AU"/>
              </w:rPr>
            </w:pPr>
            <w:r w:rsidRPr="007B731B">
              <w:rPr>
                <w:color w:val="FFFFFF"/>
                <w:bdr w:val="none" w:sz="0" w:space="0" w:color="auto" w:frame="1"/>
                <w:lang w:val="en-AU" w:eastAsia="en-AU"/>
              </w:rPr>
              <w:t> </w:t>
            </w:r>
          </w:p>
          <w:p w14:paraId="5857A20C" w14:textId="77777777" w:rsidR="007B731B" w:rsidRPr="007B731B" w:rsidRDefault="007B731B" w:rsidP="007B731B">
            <w:pPr>
              <w:spacing w:line="255" w:lineRule="atLeast"/>
              <w:ind w:left="236" w:right="375"/>
              <w:rPr>
                <w:rFonts w:ascii="Aptos" w:hAnsi="Aptos" w:cs="Segoe UI"/>
                <w:color w:val="242424"/>
                <w:sz w:val="22"/>
                <w:szCs w:val="22"/>
                <w:lang w:val="en-AU" w:eastAsia="en-AU"/>
              </w:rPr>
            </w:pPr>
            <w:r w:rsidRPr="007B731B">
              <w:rPr>
                <w:rFonts w:ascii="Arial" w:hAnsi="Arial" w:cs="Arial"/>
                <w:color w:val="FFFFFF"/>
                <w:bdr w:val="none" w:sz="0" w:space="0" w:color="auto" w:frame="1"/>
                <w:lang w:val="en-AU" w:eastAsia="en-AU"/>
              </w:rPr>
              <w:t>Our ongoing service is to track progress against your plan; helping you adapt your strategy, manage your financial life and guide the choices you make. Ongoing service fees are typically a fixed amount and where an investment portfolio is under our advice there may be an additional percentage fee. Fees are paid quarterly and are deducted from a bank account or an investment account. The details of our services and fees will be set out in your Service Agreement.</w:t>
            </w:r>
          </w:p>
          <w:p w14:paraId="34F08C6A" w14:textId="77777777" w:rsidR="007B731B" w:rsidRPr="007B731B" w:rsidRDefault="007B731B" w:rsidP="007B731B">
            <w:pPr>
              <w:spacing w:line="260" w:lineRule="atLeast"/>
              <w:rPr>
                <w:rFonts w:ascii="Aptos" w:hAnsi="Aptos" w:cs="Segoe UI"/>
                <w:color w:val="242424"/>
                <w:sz w:val="22"/>
                <w:szCs w:val="22"/>
                <w:lang w:val="en-AU" w:eastAsia="en-AU"/>
              </w:rPr>
            </w:pPr>
            <w:r w:rsidRPr="007B731B">
              <w:rPr>
                <w:color w:val="FFFFFF"/>
                <w:sz w:val="26"/>
                <w:szCs w:val="26"/>
                <w:bdr w:val="none" w:sz="0" w:space="0" w:color="auto" w:frame="1"/>
                <w:lang w:val="en-AU" w:eastAsia="en-AU"/>
              </w:rPr>
              <w:t> </w:t>
            </w:r>
          </w:p>
          <w:p w14:paraId="0B47811F" w14:textId="77777777" w:rsidR="007B731B" w:rsidRPr="007B731B" w:rsidRDefault="007B731B" w:rsidP="007B731B">
            <w:pPr>
              <w:ind w:left="247"/>
              <w:rPr>
                <w:rFonts w:ascii="Aptos" w:hAnsi="Aptos" w:cs="Segoe UI"/>
                <w:color w:val="242424"/>
                <w:sz w:val="22"/>
                <w:szCs w:val="22"/>
                <w:lang w:val="en-AU" w:eastAsia="en-AU"/>
              </w:rPr>
            </w:pPr>
            <w:r w:rsidRPr="007B731B">
              <w:rPr>
                <w:rFonts w:ascii="Arial" w:hAnsi="Arial" w:cs="Arial"/>
                <w:b/>
                <w:bCs/>
                <w:color w:val="FFFFFF"/>
                <w:bdr w:val="none" w:sz="0" w:space="0" w:color="auto" w:frame="1"/>
                <w:lang w:val="en-AU" w:eastAsia="en-AU"/>
              </w:rPr>
              <w:t>Professional charges start at $1,100 per quarter.</w:t>
            </w:r>
          </w:p>
        </w:tc>
      </w:tr>
    </w:tbl>
    <w:p w14:paraId="0BFE01C3" w14:textId="77777777" w:rsidR="00E971D2" w:rsidRDefault="00E971D2">
      <w:pPr>
        <w:sectPr w:rsidR="00E971D2">
          <w:type w:val="continuous"/>
          <w:pgSz w:w="11920" w:h="16860"/>
          <w:pgMar w:top="1580" w:right="580" w:bottom="280" w:left="720" w:header="720" w:footer="720" w:gutter="0"/>
          <w:cols w:space="720"/>
        </w:sectPr>
      </w:pPr>
    </w:p>
    <w:p w14:paraId="0BFE01C4" w14:textId="77777777" w:rsidR="00E971D2" w:rsidRDefault="00E971D2">
      <w:pPr>
        <w:spacing w:line="200" w:lineRule="exact"/>
      </w:pPr>
    </w:p>
    <w:p w14:paraId="0BFE01C5" w14:textId="77777777" w:rsidR="00E971D2" w:rsidRDefault="00E971D2">
      <w:pPr>
        <w:spacing w:line="200" w:lineRule="exact"/>
      </w:pPr>
    </w:p>
    <w:p w14:paraId="0BFE01C6" w14:textId="77777777" w:rsidR="00E971D2" w:rsidRDefault="00E971D2">
      <w:pPr>
        <w:spacing w:line="200" w:lineRule="exact"/>
      </w:pPr>
    </w:p>
    <w:p w14:paraId="0BFE01C7" w14:textId="77777777" w:rsidR="00E971D2" w:rsidRDefault="00E971D2">
      <w:pPr>
        <w:spacing w:line="200" w:lineRule="exact"/>
      </w:pPr>
    </w:p>
    <w:p w14:paraId="0BFE01ED" w14:textId="7A2C1D4A" w:rsidR="00E971D2" w:rsidRDefault="00E971D2">
      <w:pPr>
        <w:spacing w:before="1" w:line="120" w:lineRule="exact"/>
        <w:rPr>
          <w:sz w:val="12"/>
          <w:szCs w:val="12"/>
        </w:rPr>
      </w:pPr>
    </w:p>
    <w:p w14:paraId="0BFE01EE" w14:textId="77777777" w:rsidR="00E971D2" w:rsidRDefault="00E971D2">
      <w:pPr>
        <w:spacing w:line="200" w:lineRule="exact"/>
      </w:pPr>
    </w:p>
    <w:p w14:paraId="0BFE01EF" w14:textId="77777777" w:rsidR="00E971D2" w:rsidRDefault="00E971D2">
      <w:pPr>
        <w:spacing w:line="200" w:lineRule="exact"/>
      </w:pPr>
    </w:p>
    <w:p w14:paraId="0BFE01F0" w14:textId="77777777" w:rsidR="00E971D2" w:rsidRDefault="00E971D2">
      <w:pPr>
        <w:spacing w:line="200" w:lineRule="exact"/>
      </w:pPr>
    </w:p>
    <w:p w14:paraId="0BFE01F1" w14:textId="77777777" w:rsidR="00E971D2" w:rsidRDefault="00E971D2">
      <w:pPr>
        <w:spacing w:line="200" w:lineRule="exact"/>
      </w:pPr>
    </w:p>
    <w:p w14:paraId="0BFE01F2" w14:textId="77777777" w:rsidR="00E971D2" w:rsidRDefault="00E971D2">
      <w:pPr>
        <w:spacing w:line="200" w:lineRule="exact"/>
      </w:pPr>
    </w:p>
    <w:p w14:paraId="0BFE01F3" w14:textId="77777777" w:rsidR="00E971D2" w:rsidRDefault="00E971D2">
      <w:pPr>
        <w:spacing w:line="200" w:lineRule="exact"/>
      </w:pPr>
    </w:p>
    <w:p w14:paraId="0BFE01F4" w14:textId="77777777" w:rsidR="00E971D2" w:rsidRDefault="00E971D2">
      <w:pPr>
        <w:spacing w:line="200" w:lineRule="exact"/>
      </w:pPr>
    </w:p>
    <w:p w14:paraId="0BFE01F5" w14:textId="77777777" w:rsidR="00E971D2" w:rsidRDefault="00E971D2">
      <w:pPr>
        <w:spacing w:line="200" w:lineRule="exact"/>
      </w:pPr>
    </w:p>
    <w:p w14:paraId="0BFE01F6" w14:textId="77777777" w:rsidR="00E971D2" w:rsidRDefault="00E971D2">
      <w:pPr>
        <w:spacing w:line="200" w:lineRule="exact"/>
      </w:pPr>
    </w:p>
    <w:p w14:paraId="0BFE01F7" w14:textId="77777777" w:rsidR="00E971D2" w:rsidRDefault="00E971D2">
      <w:pPr>
        <w:spacing w:line="200" w:lineRule="exact"/>
      </w:pPr>
    </w:p>
    <w:p w14:paraId="0BFE01F8" w14:textId="77777777" w:rsidR="00E971D2" w:rsidRDefault="00E971D2">
      <w:pPr>
        <w:spacing w:line="200" w:lineRule="exact"/>
      </w:pPr>
    </w:p>
    <w:p w14:paraId="0BFE01F9" w14:textId="096C9DC4" w:rsidR="00E971D2" w:rsidRDefault="00E971D2">
      <w:pPr>
        <w:spacing w:line="200" w:lineRule="exact"/>
      </w:pPr>
    </w:p>
    <w:p w14:paraId="0BFE01FA" w14:textId="77777777" w:rsidR="00E971D2" w:rsidRDefault="00E971D2">
      <w:pPr>
        <w:spacing w:line="200" w:lineRule="exact"/>
      </w:pPr>
    </w:p>
    <w:p w14:paraId="0BFE01FB" w14:textId="77777777" w:rsidR="00E971D2" w:rsidRDefault="00E971D2">
      <w:pPr>
        <w:spacing w:line="200" w:lineRule="exact"/>
      </w:pPr>
    </w:p>
    <w:p w14:paraId="0BFE01FC" w14:textId="77777777" w:rsidR="00E971D2" w:rsidRDefault="00E971D2">
      <w:pPr>
        <w:spacing w:line="200" w:lineRule="exact"/>
      </w:pPr>
    </w:p>
    <w:p w14:paraId="0BFE01FD" w14:textId="77777777" w:rsidR="00E971D2" w:rsidRDefault="00E971D2">
      <w:pPr>
        <w:spacing w:line="200" w:lineRule="exact"/>
      </w:pPr>
    </w:p>
    <w:p w14:paraId="0BFE01FE" w14:textId="77777777" w:rsidR="00E971D2" w:rsidRDefault="00E971D2">
      <w:pPr>
        <w:spacing w:line="200" w:lineRule="exact"/>
      </w:pPr>
    </w:p>
    <w:p w14:paraId="0BFE01FF" w14:textId="77777777" w:rsidR="00E971D2" w:rsidRDefault="00E971D2">
      <w:pPr>
        <w:spacing w:line="200" w:lineRule="exact"/>
      </w:pPr>
    </w:p>
    <w:p w14:paraId="0BFE0200" w14:textId="77777777" w:rsidR="00E971D2" w:rsidRDefault="00E971D2">
      <w:pPr>
        <w:spacing w:line="200" w:lineRule="exact"/>
      </w:pPr>
    </w:p>
    <w:p w14:paraId="0BFE0201" w14:textId="77777777" w:rsidR="00E971D2" w:rsidRDefault="00E971D2">
      <w:pPr>
        <w:spacing w:line="200" w:lineRule="exact"/>
      </w:pPr>
    </w:p>
    <w:p w14:paraId="0BFE0202" w14:textId="77777777" w:rsidR="00E971D2" w:rsidRDefault="00E971D2">
      <w:pPr>
        <w:spacing w:line="200" w:lineRule="exact"/>
      </w:pPr>
    </w:p>
    <w:p w14:paraId="0BFE0203" w14:textId="77777777" w:rsidR="00E971D2" w:rsidRDefault="00E971D2">
      <w:pPr>
        <w:spacing w:line="200" w:lineRule="exact"/>
      </w:pPr>
    </w:p>
    <w:p w14:paraId="0BFE0204" w14:textId="77777777" w:rsidR="00E971D2" w:rsidRDefault="00E971D2">
      <w:pPr>
        <w:spacing w:line="200" w:lineRule="exact"/>
      </w:pPr>
    </w:p>
    <w:p w14:paraId="0BFE0205" w14:textId="77777777" w:rsidR="00E971D2" w:rsidRDefault="00E971D2">
      <w:pPr>
        <w:spacing w:line="200" w:lineRule="exact"/>
      </w:pPr>
    </w:p>
    <w:p w14:paraId="0BFE0206" w14:textId="77777777" w:rsidR="00E971D2" w:rsidRDefault="00E971D2">
      <w:pPr>
        <w:spacing w:line="200" w:lineRule="exact"/>
      </w:pPr>
    </w:p>
    <w:p w14:paraId="0BFE0207" w14:textId="77777777" w:rsidR="00E971D2" w:rsidRDefault="00E971D2">
      <w:pPr>
        <w:spacing w:line="200" w:lineRule="exact"/>
      </w:pPr>
    </w:p>
    <w:p w14:paraId="0BFE0208" w14:textId="77777777" w:rsidR="00E971D2" w:rsidRDefault="00E971D2">
      <w:pPr>
        <w:spacing w:line="200" w:lineRule="exact"/>
      </w:pPr>
    </w:p>
    <w:p w14:paraId="0BFE0209" w14:textId="77777777" w:rsidR="00E971D2" w:rsidRDefault="00E971D2">
      <w:pPr>
        <w:spacing w:line="200" w:lineRule="exact"/>
      </w:pPr>
    </w:p>
    <w:p w14:paraId="0BFE020A" w14:textId="77777777" w:rsidR="00E971D2" w:rsidRDefault="00E971D2">
      <w:pPr>
        <w:spacing w:line="200" w:lineRule="exact"/>
      </w:pPr>
    </w:p>
    <w:p w14:paraId="0BFE020B" w14:textId="77777777" w:rsidR="00E971D2" w:rsidRDefault="00E971D2">
      <w:pPr>
        <w:spacing w:line="200" w:lineRule="exact"/>
      </w:pPr>
    </w:p>
    <w:p w14:paraId="0BFE020C" w14:textId="77777777" w:rsidR="00E971D2" w:rsidRDefault="00E971D2">
      <w:pPr>
        <w:spacing w:line="200" w:lineRule="exact"/>
      </w:pPr>
    </w:p>
    <w:p w14:paraId="0BFE020D" w14:textId="77777777" w:rsidR="00E971D2" w:rsidRDefault="00E971D2">
      <w:pPr>
        <w:spacing w:line="200" w:lineRule="exact"/>
      </w:pPr>
    </w:p>
    <w:p w14:paraId="0BFE020E" w14:textId="77777777" w:rsidR="00E971D2" w:rsidRDefault="00E971D2">
      <w:pPr>
        <w:spacing w:line="200" w:lineRule="exact"/>
      </w:pPr>
    </w:p>
    <w:p w14:paraId="0BFE020F" w14:textId="77777777" w:rsidR="00E971D2" w:rsidRDefault="00E971D2">
      <w:pPr>
        <w:spacing w:line="200" w:lineRule="exact"/>
      </w:pPr>
    </w:p>
    <w:p w14:paraId="0BFE0210" w14:textId="77777777" w:rsidR="00E971D2" w:rsidRDefault="00E971D2">
      <w:pPr>
        <w:spacing w:line="200" w:lineRule="exact"/>
      </w:pPr>
    </w:p>
    <w:p w14:paraId="0BFE0211" w14:textId="77777777" w:rsidR="00E971D2" w:rsidRDefault="00E971D2">
      <w:pPr>
        <w:spacing w:line="200" w:lineRule="exact"/>
      </w:pPr>
    </w:p>
    <w:p w14:paraId="0BFE0212" w14:textId="77777777" w:rsidR="00E971D2" w:rsidRDefault="00E971D2">
      <w:pPr>
        <w:spacing w:line="200" w:lineRule="exact"/>
      </w:pPr>
    </w:p>
    <w:p w14:paraId="0BFE0213" w14:textId="77777777" w:rsidR="00E971D2" w:rsidRDefault="00E971D2">
      <w:pPr>
        <w:spacing w:line="200" w:lineRule="exact"/>
      </w:pPr>
    </w:p>
    <w:p w14:paraId="0BFE0214" w14:textId="77777777" w:rsidR="00E971D2" w:rsidRDefault="00E971D2">
      <w:pPr>
        <w:spacing w:line="200" w:lineRule="exact"/>
      </w:pPr>
    </w:p>
    <w:p w14:paraId="0BFE0215" w14:textId="77777777" w:rsidR="00E971D2" w:rsidRDefault="00E971D2">
      <w:pPr>
        <w:spacing w:line="200" w:lineRule="exact"/>
      </w:pPr>
    </w:p>
    <w:p w14:paraId="0BFE0216" w14:textId="77777777" w:rsidR="00E971D2" w:rsidRDefault="00E971D2">
      <w:pPr>
        <w:spacing w:line="200" w:lineRule="exact"/>
      </w:pPr>
    </w:p>
    <w:p w14:paraId="0BFE0217" w14:textId="77777777" w:rsidR="00E971D2" w:rsidRDefault="00E971D2">
      <w:pPr>
        <w:spacing w:line="200" w:lineRule="exact"/>
      </w:pPr>
    </w:p>
    <w:p w14:paraId="0BFE0218" w14:textId="77777777" w:rsidR="00E971D2" w:rsidRDefault="00E0060E">
      <w:pPr>
        <w:spacing w:before="9" w:line="440" w:lineRule="exact"/>
        <w:ind w:left="3727" w:right="3752"/>
        <w:jc w:val="center"/>
        <w:rPr>
          <w:rFonts w:ascii="Arial" w:eastAsia="Arial" w:hAnsi="Arial" w:cs="Arial"/>
          <w:sz w:val="40"/>
          <w:szCs w:val="40"/>
        </w:rPr>
      </w:pPr>
      <w:r>
        <w:rPr>
          <w:rFonts w:ascii="Arial" w:eastAsia="Arial" w:hAnsi="Arial" w:cs="Arial"/>
          <w:b/>
          <w:color w:val="FFFFFF"/>
          <w:position w:val="-1"/>
          <w:sz w:val="40"/>
          <w:szCs w:val="40"/>
        </w:rPr>
        <w:t>Contact Details</w:t>
      </w:r>
    </w:p>
    <w:p w14:paraId="0BFE0219" w14:textId="77777777" w:rsidR="00E971D2" w:rsidRDefault="00E971D2">
      <w:pPr>
        <w:spacing w:before="2" w:line="160" w:lineRule="exact"/>
        <w:rPr>
          <w:sz w:val="16"/>
          <w:szCs w:val="16"/>
        </w:rPr>
      </w:pPr>
    </w:p>
    <w:p w14:paraId="0BFE021A" w14:textId="248F1FE5" w:rsidR="00E971D2" w:rsidRDefault="00B705D2">
      <w:pPr>
        <w:spacing w:line="200" w:lineRule="exact"/>
      </w:pPr>
      <w:r>
        <w:rPr>
          <w:noProof/>
        </w:rPr>
        <mc:AlternateContent>
          <mc:Choice Requires="wps">
            <w:drawing>
              <wp:anchor distT="0" distB="0" distL="114300" distR="114300" simplePos="0" relativeHeight="251697152" behindDoc="0" locked="0" layoutInCell="1" allowOverlap="1" wp14:anchorId="21C74A5E" wp14:editId="6BBBFC08">
                <wp:simplePos x="0" y="0"/>
                <wp:positionH relativeFrom="column">
                  <wp:posOffset>2295525</wp:posOffset>
                </wp:positionH>
                <wp:positionV relativeFrom="paragraph">
                  <wp:posOffset>43180</wp:posOffset>
                </wp:positionV>
                <wp:extent cx="2190750" cy="2047875"/>
                <wp:effectExtent l="0" t="0" r="19050" b="28575"/>
                <wp:wrapNone/>
                <wp:docPr id="310893735" name="Text Box 16"/>
                <wp:cNvGraphicFramePr/>
                <a:graphic xmlns:a="http://schemas.openxmlformats.org/drawingml/2006/main">
                  <a:graphicData uri="http://schemas.microsoft.com/office/word/2010/wordprocessingShape">
                    <wps:wsp>
                      <wps:cNvSpPr txBox="1"/>
                      <wps:spPr>
                        <a:xfrm>
                          <a:off x="0" y="0"/>
                          <a:ext cx="2190750" cy="2047875"/>
                        </a:xfrm>
                        <a:prstGeom prst="rect">
                          <a:avLst/>
                        </a:prstGeom>
                        <a:solidFill>
                          <a:schemeClr val="lt1"/>
                        </a:solidFill>
                        <a:ln w="6350">
                          <a:solidFill>
                            <a:prstClr val="black"/>
                          </a:solidFill>
                        </a:ln>
                      </wps:spPr>
                      <wps:txbx>
                        <w:txbxContent>
                          <w:p w14:paraId="3BBB8151" w14:textId="3220CDA2" w:rsidR="00B705D2" w:rsidRPr="00B705D2" w:rsidRDefault="00B705D2">
                            <w:pPr>
                              <w:rPr>
                                <w:lang w:val="en-AU"/>
                              </w:rPr>
                            </w:pPr>
                            <w:r>
                              <w:rPr>
                                <w:lang w:val="en-AU"/>
                              </w:rPr>
                              <w:t xml:space="preserve">Contact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1C74A5E" id="Text Box 16" o:spid="_x0000_s1030" type="#_x0000_t202" style="position:absolute;margin-left:180.75pt;margin-top:3.4pt;width:172.5pt;height:161.25pt;z-index:2516971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" fillcolor="white [3201]" strokeweight=".5pt">
                <v:textbox>
                  <w:txbxContent>
                    <w:p w14:paraId="3BBB8151" w14:textId="3220CDA2" w:rsidR="00B705D2" w:rsidRPr="00B705D2" w:rsidRDefault="00B705D2">
                      <w:pPr>
                        <w:rPr>
                          <w:lang w:val="en-AU"/>
                        </w:rPr>
                      </w:pPr>
                      <w:r>
                        <w:rPr>
                          <w:lang w:val="en-AU"/>
                        </w:rPr>
                        <w:t xml:space="preserve">Contact </w:t>
                      </w:r>
                    </w:p>
                  </w:txbxContent>
                </v:textbox>
              </v:shape>
            </w:pict>
          </mc:Fallback>
        </mc:AlternateContent>
      </w:r>
    </w:p>
    <w:p w14:paraId="0BFE021B" w14:textId="77777777" w:rsidR="00E971D2" w:rsidRDefault="00E0060E">
      <w:pPr>
        <w:spacing w:before="29" w:line="287" w:lineRule="auto"/>
        <w:ind w:left="3965" w:right="4056"/>
        <w:jc w:val="center"/>
        <w:rPr>
          <w:rFonts w:ascii="Arial" w:eastAsia="Arial" w:hAnsi="Arial" w:cs="Arial"/>
          <w:sz w:val="24"/>
          <w:szCs w:val="24"/>
        </w:rPr>
      </w:pPr>
      <w:r>
        <w:rPr>
          <w:rFonts w:ascii="Arial" w:eastAsia="Arial" w:hAnsi="Arial" w:cs="Arial"/>
          <w:color w:val="FFFFFF"/>
          <w:sz w:val="24"/>
          <w:szCs w:val="24"/>
        </w:rPr>
        <w:t>Get in touch, we’d love to hear from you.</w:t>
      </w:r>
    </w:p>
    <w:p w14:paraId="0BFE021C" w14:textId="77777777" w:rsidR="00E971D2" w:rsidRDefault="00E971D2">
      <w:pPr>
        <w:spacing w:before="10" w:line="120" w:lineRule="exact"/>
        <w:rPr>
          <w:sz w:val="13"/>
          <w:szCs w:val="13"/>
        </w:rPr>
      </w:pPr>
    </w:p>
    <w:p w14:paraId="0BFE021D" w14:textId="77777777" w:rsidR="00E971D2" w:rsidRDefault="00E971D2">
      <w:pPr>
        <w:spacing w:line="200" w:lineRule="exact"/>
      </w:pPr>
    </w:p>
    <w:p w14:paraId="0BFE021E" w14:textId="77777777" w:rsidR="00E971D2" w:rsidRDefault="00E0060E">
      <w:pPr>
        <w:spacing w:line="281" w:lineRule="auto"/>
        <w:ind w:left="4229" w:right="4204" w:hanging="50"/>
        <w:jc w:val="center"/>
        <w:rPr>
          <w:rFonts w:ascii="Arial" w:eastAsia="Arial" w:hAnsi="Arial" w:cs="Arial"/>
        </w:rPr>
      </w:pPr>
      <w:r>
        <w:rPr>
          <w:rFonts w:ascii="Arial" w:eastAsia="Arial" w:hAnsi="Arial" w:cs="Arial"/>
          <w:color w:val="FFFFFF"/>
        </w:rPr>
        <w:t>Hub Southern Cross Level 2, 696 Bourke St Melbourne VIC 3000</w:t>
      </w:r>
    </w:p>
    <w:p w14:paraId="0BFE021F" w14:textId="77777777" w:rsidR="00E971D2" w:rsidRDefault="00E971D2">
      <w:pPr>
        <w:spacing w:before="6" w:line="120" w:lineRule="exact"/>
        <w:rPr>
          <w:sz w:val="13"/>
          <w:szCs w:val="13"/>
        </w:rPr>
      </w:pPr>
    </w:p>
    <w:p w14:paraId="0BFE0220" w14:textId="77777777" w:rsidR="00E971D2" w:rsidRDefault="00E971D2">
      <w:pPr>
        <w:spacing w:line="200" w:lineRule="exact"/>
      </w:pPr>
    </w:p>
    <w:p w14:paraId="0BFE0221" w14:textId="77777777" w:rsidR="00E971D2" w:rsidRDefault="00E0060E">
      <w:pPr>
        <w:spacing w:line="281" w:lineRule="auto"/>
        <w:ind w:left="4001" w:right="3929" w:firstLine="620"/>
        <w:rPr>
          <w:rFonts w:ascii="Arial" w:eastAsia="Arial" w:hAnsi="Arial" w:cs="Arial"/>
        </w:rPr>
      </w:pPr>
      <w:r>
        <w:rPr>
          <w:rFonts w:ascii="Arial" w:eastAsia="Arial" w:hAnsi="Arial" w:cs="Arial"/>
          <w:color w:val="FFFFFF"/>
        </w:rPr>
        <w:t>1300 822 165 admin@versewealth.com.au www.versewealth.com.au</w:t>
      </w:r>
    </w:p>
    <w:sectPr w:rsidR="00E971D2">
      <w:headerReference w:type="default" r:id="rId16"/>
      <w:footerReference w:type="default" r:id="rId17"/>
      <w:pgSz w:w="11920" w:h="16860"/>
      <w:pgMar w:top="1580" w:right="700" w:bottom="280" w:left="720" w:header="0" w:footer="983" w:gutter="0"/>
      <w:pgNumType w:start="13"/>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FE025E" w14:textId="77777777" w:rsidR="00E0060E" w:rsidRDefault="00E0060E">
      <w:r>
        <w:separator/>
      </w:r>
    </w:p>
  </w:endnote>
  <w:endnote w:type="continuationSeparator" w:id="0">
    <w:p w14:paraId="0BFE0260" w14:textId="77777777" w:rsidR="00E0060E" w:rsidRDefault="00E00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FE0254" w14:textId="77777777" w:rsidR="00E971D2" w:rsidRDefault="00636CDA">
    <w:pPr>
      <w:spacing w:line="200" w:lineRule="exact"/>
    </w:pPr>
    <w:r>
      <w:pict w14:anchorId="0BFE025A">
        <v:shapetype id="_x0000_t202" coordsize="21600,21600" o:spt="202" path="m,l,21600r21600,l21600,xe">
          <v:stroke joinstyle="miter"/>
          <v:path gradientshapeok="t" o:connecttype="rect"/>
        </v:shapetype>
        <v:shape id="_x0000_s2057" type="#_x0000_t202" style="position:absolute;margin-left:40.2pt;margin-top:782.1pt;width:73.15pt;height:10pt;z-index:-251662848;mso-position-horizontal-relative:page;mso-position-vertical-relative:page" filled="f" stroked="f">
          <v:textbox style="mso-next-textbox:#_x0000_s2057" inset="0,0,0,0">
            <w:txbxContent>
              <w:p w14:paraId="0BFE0263" w14:textId="5897419E" w:rsidR="00E971D2" w:rsidRDefault="00373AC5">
                <w:pPr>
                  <w:spacing w:line="180" w:lineRule="exact"/>
                  <w:ind w:left="20" w:right="-24"/>
                  <w:rPr>
                    <w:rFonts w:ascii="Arial" w:eastAsia="Arial" w:hAnsi="Arial" w:cs="Arial"/>
                    <w:sz w:val="16"/>
                    <w:szCs w:val="16"/>
                  </w:rPr>
                </w:pPr>
                <w:r>
                  <w:rPr>
                    <w:rFonts w:ascii="Arial" w:eastAsia="Arial" w:hAnsi="Arial" w:cs="Arial"/>
                    <w:color w:val="283666"/>
                    <w:sz w:val="16"/>
                    <w:szCs w:val="16"/>
                  </w:rPr>
                  <w:t>phillips</w:t>
                </w:r>
                <w:r w:rsidR="00E05CCE">
                  <w:rPr>
                    <w:rFonts w:ascii="Arial" w:eastAsia="Arial" w:hAnsi="Arial" w:cs="Arial"/>
                    <w:color w:val="283666"/>
                    <w:sz w:val="16"/>
                    <w:szCs w:val="16"/>
                  </w:rPr>
                  <w:t>ons</w:t>
                </w:r>
                <w:r w:rsidR="00E0060E">
                  <w:rPr>
                    <w:rFonts w:ascii="Arial" w:eastAsia="Arial" w:hAnsi="Arial" w:cs="Arial"/>
                    <w:color w:val="283666"/>
                    <w:sz w:val="16"/>
                    <w:szCs w:val="16"/>
                  </w:rPr>
                  <w:t>.com.au</w:t>
                </w:r>
              </w:p>
            </w:txbxContent>
          </v:textbox>
          <w10:wrap anchorx="page" anchory="page"/>
        </v:shape>
      </w:pict>
    </w:r>
    <w:r>
      <w:pict w14:anchorId="0BFE025B">
        <v:shape id="_x0000_s2056" type="#_x0000_t202" style="position:absolute;margin-left:449.7pt;margin-top:782.1pt;width:108.9pt;height:10pt;z-index:-251661824;mso-position-horizontal-relative:page;mso-position-vertical-relative:page" filled="f" stroked="f">
          <v:textbox style="mso-next-textbox:#_x0000_s2056" inset="0,0,0,0">
            <w:txbxContent>
              <w:p w14:paraId="0BFE0264" w14:textId="22C9D197" w:rsidR="00E971D2" w:rsidRDefault="00E0060E">
                <w:pPr>
                  <w:spacing w:line="180" w:lineRule="exact"/>
                  <w:ind w:left="20"/>
                  <w:rPr>
                    <w:rFonts w:ascii="Arial" w:eastAsia="Arial" w:hAnsi="Arial" w:cs="Arial"/>
                    <w:sz w:val="16"/>
                    <w:szCs w:val="16"/>
                  </w:rPr>
                </w:pPr>
                <w:r>
                  <w:rPr>
                    <w:rFonts w:ascii="Arial" w:eastAsia="Arial" w:hAnsi="Arial" w:cs="Arial"/>
                    <w:color w:val="283666"/>
                    <w:sz w:val="16"/>
                    <w:szCs w:val="16"/>
                  </w:rPr>
                  <w:t xml:space="preserve">Financial Services Guide </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FE0257" w14:textId="77777777" w:rsidR="00E971D2" w:rsidRDefault="00636CDA">
    <w:pPr>
      <w:spacing w:line="200" w:lineRule="exact"/>
    </w:pPr>
    <w:r>
      <w:pict w14:anchorId="0BFE025F">
        <v:shapetype id="_x0000_t202" coordsize="21600,21600" o:spt="202" path="m,l,21600r21600,l21600,xe">
          <v:stroke joinstyle="miter"/>
          <v:path gradientshapeok="t" o:connecttype="rect"/>
        </v:shapetype>
        <v:shape id="_x0000_s2052" type="#_x0000_t202" style="position:absolute;margin-left:40.2pt;margin-top:782.1pt;width:73.15pt;height:10pt;z-index:-251657728;mso-position-horizontal-relative:page;mso-position-vertical-relative:page" filled="f" stroked="f">
          <v:textbox style="mso-next-textbox:#_x0000_s2052" inset="0,0,0,0">
            <w:txbxContent>
              <w:p w14:paraId="0BFE0267" w14:textId="7F84EED6" w:rsidR="00E971D2" w:rsidRDefault="00102415">
                <w:pPr>
                  <w:spacing w:line="180" w:lineRule="exact"/>
                  <w:ind w:left="20" w:right="-24"/>
                  <w:rPr>
                    <w:rFonts w:ascii="Arial" w:eastAsia="Arial" w:hAnsi="Arial" w:cs="Arial"/>
                    <w:sz w:val="16"/>
                    <w:szCs w:val="16"/>
                  </w:rPr>
                </w:pPr>
                <w:r>
                  <w:rPr>
                    <w:rFonts w:ascii="Arial" w:eastAsia="Arial" w:hAnsi="Arial" w:cs="Arial"/>
                    <w:color w:val="283666"/>
                    <w:sz w:val="16"/>
                    <w:szCs w:val="16"/>
                  </w:rPr>
                  <w:t>phillipsons</w:t>
                </w:r>
                <w:r w:rsidR="00E0060E">
                  <w:rPr>
                    <w:rFonts w:ascii="Arial" w:eastAsia="Arial" w:hAnsi="Arial" w:cs="Arial"/>
                    <w:color w:val="283666"/>
                    <w:sz w:val="16"/>
                    <w:szCs w:val="16"/>
                  </w:rPr>
                  <w:t>.com.au</w:t>
                </w:r>
              </w:p>
            </w:txbxContent>
          </v:textbox>
          <w10:wrap anchorx="page" anchory="page"/>
        </v:shape>
      </w:pict>
    </w:r>
    <w:r>
      <w:pict w14:anchorId="0BFE0260">
        <v:shape id="_x0000_s2051" type="#_x0000_t202" style="position:absolute;margin-left:449.7pt;margin-top:782.1pt;width:107.5pt;height:10pt;z-index:-251656704;mso-position-horizontal-relative:page;mso-position-vertical-relative:page" filled="f" stroked="f">
          <v:textbox style="mso-next-textbox:#_x0000_s2051" inset="0,0,0,0">
            <w:txbxContent>
              <w:p w14:paraId="0BFE0268" w14:textId="5B8CFBF9" w:rsidR="00E971D2" w:rsidRDefault="00E0060E">
                <w:pPr>
                  <w:spacing w:line="180" w:lineRule="exact"/>
                  <w:ind w:left="20"/>
                  <w:rPr>
                    <w:rFonts w:ascii="Arial" w:eastAsia="Arial" w:hAnsi="Arial" w:cs="Arial"/>
                    <w:sz w:val="16"/>
                    <w:szCs w:val="16"/>
                  </w:rPr>
                </w:pPr>
                <w:r>
                  <w:rPr>
                    <w:rFonts w:ascii="Arial" w:eastAsia="Arial" w:hAnsi="Arial" w:cs="Arial"/>
                    <w:color w:val="283666"/>
                    <w:sz w:val="16"/>
                    <w:szCs w:val="16"/>
                  </w:rPr>
                  <w:t xml:space="preserve">Financial Services Guide </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FE0259" w14:textId="77777777" w:rsidR="00E971D2" w:rsidRDefault="00636CDA">
    <w:pPr>
      <w:spacing w:line="200" w:lineRule="exact"/>
    </w:pPr>
    <w:r>
      <w:pict w14:anchorId="0BFE0261">
        <v:shapetype id="_x0000_t202" coordsize="21600,21600" o:spt="202" path="m,l,21600r21600,l21600,xe">
          <v:stroke joinstyle="miter"/>
          <v:path gradientshapeok="t" o:connecttype="rect"/>
        </v:shapetype>
        <v:shape id="_x0000_s2050" type="#_x0000_t202" style="position:absolute;margin-left:40.2pt;margin-top:782.1pt;width:73.15pt;height:10pt;z-index:-251655680;mso-position-horizontal-relative:page;mso-position-vertical-relative:page" filled="f" stroked="f">
          <v:textbox inset="0,0,0,0">
            <w:txbxContent>
              <w:p w14:paraId="0BFE0269" w14:textId="64B05D91" w:rsidR="00E971D2" w:rsidRDefault="00707050">
                <w:pPr>
                  <w:spacing w:line="180" w:lineRule="exact"/>
                  <w:ind w:left="20" w:right="-24"/>
                  <w:rPr>
                    <w:rFonts w:ascii="Arial" w:eastAsia="Arial" w:hAnsi="Arial" w:cs="Arial"/>
                    <w:sz w:val="16"/>
                    <w:szCs w:val="16"/>
                  </w:rPr>
                </w:pPr>
                <w:r>
                  <w:rPr>
                    <w:rFonts w:ascii="Arial" w:eastAsia="Arial" w:hAnsi="Arial" w:cs="Arial"/>
                    <w:color w:val="283666"/>
                    <w:sz w:val="16"/>
                    <w:szCs w:val="16"/>
                  </w:rPr>
                  <w:t>phillipsons</w:t>
                </w:r>
                <w:r w:rsidR="00E0060E">
                  <w:rPr>
                    <w:rFonts w:ascii="Arial" w:eastAsia="Arial" w:hAnsi="Arial" w:cs="Arial"/>
                    <w:color w:val="283666"/>
                    <w:sz w:val="16"/>
                    <w:szCs w:val="16"/>
                  </w:rPr>
                  <w:t>.com.au</w:t>
                </w:r>
              </w:p>
            </w:txbxContent>
          </v:textbox>
          <w10:wrap anchorx="page" anchory="page"/>
        </v:shape>
      </w:pict>
    </w:r>
    <w:r>
      <w:pict w14:anchorId="0BFE0262">
        <v:shape id="_x0000_s2049" type="#_x0000_t202" style="position:absolute;margin-left:449.7pt;margin-top:782.1pt;width:107.5pt;height:10pt;z-index:-251654656;mso-position-horizontal-relative:page;mso-position-vertical-relative:page" filled="f" stroked="f">
          <v:textbox inset="0,0,0,0">
            <w:txbxContent>
              <w:p w14:paraId="0BFE026A" w14:textId="5F137DBE" w:rsidR="00E971D2" w:rsidRDefault="00E0060E">
                <w:pPr>
                  <w:spacing w:line="180" w:lineRule="exact"/>
                  <w:ind w:left="20"/>
                  <w:rPr>
                    <w:rFonts w:ascii="Arial" w:eastAsia="Arial" w:hAnsi="Arial" w:cs="Arial"/>
                    <w:sz w:val="16"/>
                    <w:szCs w:val="16"/>
                  </w:rPr>
                </w:pPr>
                <w:r>
                  <w:rPr>
                    <w:rFonts w:ascii="Arial" w:eastAsia="Arial" w:hAnsi="Arial" w:cs="Arial"/>
                    <w:color w:val="283666"/>
                    <w:sz w:val="16"/>
                    <w:szCs w:val="16"/>
                  </w:rPr>
                  <w:t xml:space="preserve">Financial Services Guide </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FE025A" w14:textId="77777777" w:rsidR="00E0060E" w:rsidRDefault="00E0060E">
      <w:r>
        <w:separator/>
      </w:r>
    </w:p>
  </w:footnote>
  <w:footnote w:type="continuationSeparator" w:id="0">
    <w:p w14:paraId="0BFE025C" w14:textId="77777777" w:rsidR="00E0060E" w:rsidRDefault="00E006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FE0255" w14:textId="3CAA0CC6" w:rsidR="00E971D2" w:rsidRDefault="0040497B">
    <w:pPr>
      <w:spacing w:line="200" w:lineRule="exact"/>
    </w:pPr>
    <w:r>
      <w:rPr>
        <w:noProof/>
      </w:rPr>
      <mc:AlternateContent>
        <mc:Choice Requires="wps">
          <w:drawing>
            <wp:anchor distT="0" distB="0" distL="114300" distR="114300" simplePos="0" relativeHeight="251662848" behindDoc="0" locked="0" layoutInCell="1" allowOverlap="1" wp14:anchorId="05432D53" wp14:editId="5EF0C1D5">
              <wp:simplePos x="0" y="0"/>
              <wp:positionH relativeFrom="column">
                <wp:posOffset>152400</wp:posOffset>
              </wp:positionH>
              <wp:positionV relativeFrom="paragraph">
                <wp:posOffset>-257175</wp:posOffset>
              </wp:positionV>
              <wp:extent cx="1228725" cy="466725"/>
              <wp:effectExtent l="0" t="0" r="28575" b="28575"/>
              <wp:wrapNone/>
              <wp:docPr id="1989081664" name="Text Box 6"/>
              <wp:cNvGraphicFramePr/>
              <a:graphic xmlns:a="http://schemas.openxmlformats.org/drawingml/2006/main">
                <a:graphicData uri="http://schemas.microsoft.com/office/word/2010/wordprocessingShape">
                  <wps:wsp>
                    <wps:cNvSpPr txBox="1"/>
                    <wps:spPr>
                      <a:xfrm>
                        <a:off x="0" y="0"/>
                        <a:ext cx="1228725" cy="466725"/>
                      </a:xfrm>
                      <a:prstGeom prst="rect">
                        <a:avLst/>
                      </a:prstGeom>
                      <a:solidFill>
                        <a:schemeClr val="lt1"/>
                      </a:solidFill>
                      <a:ln w="6350">
                        <a:solidFill>
                          <a:prstClr val="black"/>
                        </a:solidFill>
                      </a:ln>
                    </wps:spPr>
                    <wps:txbx>
                      <w:txbxContent>
                        <w:p w14:paraId="2FFC697D" w14:textId="1900B330" w:rsidR="0040497B" w:rsidRPr="0040497B" w:rsidRDefault="0040497B">
                          <w:pPr>
                            <w:rPr>
                              <w:lang w:val="en-AU"/>
                            </w:rPr>
                          </w:pPr>
                          <w:r>
                            <w:rPr>
                              <w:lang w:val="en-AU"/>
                            </w:rPr>
                            <w:t>FP logo in header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5432D53" id="_x0000_t202" coordsize="21600,21600" o:spt="202" path="m,l,21600r21600,l21600,xe">
              <v:stroke joinstyle="miter"/>
              <v:path gradientshapeok="t" o:connecttype="rect"/>
            </v:shapetype>
            <v:shape id="Text Box 6" o:spid="_x0000_s1031" type="#_x0000_t202" style="position:absolute;margin-left:12pt;margin-top:-20.25pt;width:96.75pt;height:36.75pt;z-index:2516628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" fillcolor="white [3201]" strokeweight=".5pt">
              <v:textbox>
                <w:txbxContent>
                  <w:p w14:paraId="2FFC697D" w14:textId="1900B330" w:rsidR="0040497B" w:rsidRPr="0040497B" w:rsidRDefault="0040497B">
                    <w:pPr>
                      <w:rPr>
                        <w:lang w:val="en-AU"/>
                      </w:rPr>
                    </w:pPr>
                    <w:r>
                      <w:rPr>
                        <w:lang w:val="en-AU"/>
                      </w:rPr>
                      <w:t>FP logo in header</w:t>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FE0258" w14:textId="77777777" w:rsidR="00E971D2" w:rsidRDefault="00E971D2">
    <w:pPr>
      <w:spacing w:line="0" w:lineRule="atLeast"/>
      <w:rPr>
        <w:sz w:val="0"/>
        <w:szCs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4E3826"/>
    <w:multiLevelType w:val="multilevel"/>
    <w:tmpl w:val="921E1FEA"/>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num w:numId="1" w16cid:durableId="13407662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71D2"/>
    <w:rsid w:val="00002C18"/>
    <w:rsid w:val="000B3179"/>
    <w:rsid w:val="000D4B8E"/>
    <w:rsid w:val="00100E24"/>
    <w:rsid w:val="00102415"/>
    <w:rsid w:val="0013043B"/>
    <w:rsid w:val="00140E23"/>
    <w:rsid w:val="00144BC2"/>
    <w:rsid w:val="00146DEC"/>
    <w:rsid w:val="001C3DC8"/>
    <w:rsid w:val="002238DC"/>
    <w:rsid w:val="002258B6"/>
    <w:rsid w:val="00242912"/>
    <w:rsid w:val="00245DEB"/>
    <w:rsid w:val="00253E5A"/>
    <w:rsid w:val="00256390"/>
    <w:rsid w:val="0026149B"/>
    <w:rsid w:val="00264242"/>
    <w:rsid w:val="00283350"/>
    <w:rsid w:val="00297CC5"/>
    <w:rsid w:val="002C3116"/>
    <w:rsid w:val="002C3F09"/>
    <w:rsid w:val="002D3511"/>
    <w:rsid w:val="00373AC5"/>
    <w:rsid w:val="003C49EF"/>
    <w:rsid w:val="003D6FD4"/>
    <w:rsid w:val="003E74D9"/>
    <w:rsid w:val="003F42DA"/>
    <w:rsid w:val="0040497B"/>
    <w:rsid w:val="004228B0"/>
    <w:rsid w:val="00444C10"/>
    <w:rsid w:val="00460FA3"/>
    <w:rsid w:val="00474BCB"/>
    <w:rsid w:val="00484B59"/>
    <w:rsid w:val="00487D99"/>
    <w:rsid w:val="00491AF2"/>
    <w:rsid w:val="004B398F"/>
    <w:rsid w:val="004E48F8"/>
    <w:rsid w:val="004E793A"/>
    <w:rsid w:val="004F6888"/>
    <w:rsid w:val="00512BC9"/>
    <w:rsid w:val="00523242"/>
    <w:rsid w:val="00541985"/>
    <w:rsid w:val="00590137"/>
    <w:rsid w:val="005A14E3"/>
    <w:rsid w:val="005E39B0"/>
    <w:rsid w:val="005F3E00"/>
    <w:rsid w:val="0062654E"/>
    <w:rsid w:val="00636CDA"/>
    <w:rsid w:val="00644469"/>
    <w:rsid w:val="00677395"/>
    <w:rsid w:val="006E1108"/>
    <w:rsid w:val="00707050"/>
    <w:rsid w:val="0072250E"/>
    <w:rsid w:val="00722F55"/>
    <w:rsid w:val="00765E6B"/>
    <w:rsid w:val="00772444"/>
    <w:rsid w:val="0077341F"/>
    <w:rsid w:val="00775828"/>
    <w:rsid w:val="007769A6"/>
    <w:rsid w:val="00776C8E"/>
    <w:rsid w:val="0079150C"/>
    <w:rsid w:val="007B731B"/>
    <w:rsid w:val="007D7224"/>
    <w:rsid w:val="00813C13"/>
    <w:rsid w:val="0088236E"/>
    <w:rsid w:val="0089400D"/>
    <w:rsid w:val="00903B32"/>
    <w:rsid w:val="00906D0A"/>
    <w:rsid w:val="009139AA"/>
    <w:rsid w:val="00940516"/>
    <w:rsid w:val="0096112B"/>
    <w:rsid w:val="009773F6"/>
    <w:rsid w:val="009C5817"/>
    <w:rsid w:val="00A12C22"/>
    <w:rsid w:val="00A25FB1"/>
    <w:rsid w:val="00A31AA4"/>
    <w:rsid w:val="00A56A8F"/>
    <w:rsid w:val="00AA2EB8"/>
    <w:rsid w:val="00AE0705"/>
    <w:rsid w:val="00AE3AE4"/>
    <w:rsid w:val="00B00A70"/>
    <w:rsid w:val="00B705D2"/>
    <w:rsid w:val="00B76A59"/>
    <w:rsid w:val="00B92A1F"/>
    <w:rsid w:val="00B93589"/>
    <w:rsid w:val="00BA0E8A"/>
    <w:rsid w:val="00BC0F46"/>
    <w:rsid w:val="00BF006B"/>
    <w:rsid w:val="00C22D0D"/>
    <w:rsid w:val="00C24228"/>
    <w:rsid w:val="00C41CF9"/>
    <w:rsid w:val="00C42116"/>
    <w:rsid w:val="00C46710"/>
    <w:rsid w:val="00C67EAA"/>
    <w:rsid w:val="00C877B0"/>
    <w:rsid w:val="00C9242B"/>
    <w:rsid w:val="00CB38BB"/>
    <w:rsid w:val="00CB3AD4"/>
    <w:rsid w:val="00CF02D8"/>
    <w:rsid w:val="00D05891"/>
    <w:rsid w:val="00D420D9"/>
    <w:rsid w:val="00D95E2A"/>
    <w:rsid w:val="00DF0061"/>
    <w:rsid w:val="00DF59C4"/>
    <w:rsid w:val="00E0060E"/>
    <w:rsid w:val="00E05CCE"/>
    <w:rsid w:val="00E069D9"/>
    <w:rsid w:val="00E31FD3"/>
    <w:rsid w:val="00E971D2"/>
    <w:rsid w:val="00EA7F23"/>
    <w:rsid w:val="00EB69C7"/>
    <w:rsid w:val="00ED6586"/>
    <w:rsid w:val="00EE27A9"/>
    <w:rsid w:val="00F239FE"/>
    <w:rsid w:val="00F273B2"/>
    <w:rsid w:val="00F509C5"/>
    <w:rsid w:val="00F62EAB"/>
    <w:rsid w:val="00F715EC"/>
    <w:rsid w:val="00F73422"/>
    <w:rsid w:val="00F94A5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regrouptable v:ext="edit">
        <o:entry new="1" old="0"/>
      </o:regrouptable>
    </o:shapelayout>
  </w:shapeDefaults>
  <w:decimalSymbol w:val="."/>
  <w:listSeparator w:val=","/>
  <w14:docId w14:val="0BFDFFE8"/>
  <w15:docId w15:val="{66AA4DE0-78E4-4D3B-81DB-AC4976C34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373AC5"/>
    <w:pPr>
      <w:tabs>
        <w:tab w:val="center" w:pos="4513"/>
        <w:tab w:val="right" w:pos="9026"/>
      </w:tabs>
    </w:pPr>
  </w:style>
  <w:style w:type="character" w:customStyle="1" w:styleId="HeaderChar">
    <w:name w:val="Header Char"/>
    <w:basedOn w:val="DefaultParagraphFont"/>
    <w:link w:val="Header"/>
    <w:uiPriority w:val="99"/>
    <w:rsid w:val="00373AC5"/>
  </w:style>
  <w:style w:type="paragraph" w:styleId="Footer">
    <w:name w:val="footer"/>
    <w:basedOn w:val="Normal"/>
    <w:link w:val="FooterChar"/>
    <w:uiPriority w:val="99"/>
    <w:unhideWhenUsed/>
    <w:rsid w:val="00373AC5"/>
    <w:pPr>
      <w:tabs>
        <w:tab w:val="center" w:pos="4513"/>
        <w:tab w:val="right" w:pos="9026"/>
      </w:tabs>
    </w:pPr>
  </w:style>
  <w:style w:type="character" w:customStyle="1" w:styleId="FooterChar">
    <w:name w:val="Footer Char"/>
    <w:basedOn w:val="DefaultParagraphFont"/>
    <w:link w:val="Footer"/>
    <w:uiPriority w:val="99"/>
    <w:rsid w:val="00373AC5"/>
  </w:style>
  <w:style w:type="character" w:styleId="Hyperlink">
    <w:name w:val="Hyperlink"/>
    <w:basedOn w:val="DefaultParagraphFont"/>
    <w:uiPriority w:val="99"/>
    <w:unhideWhenUsed/>
    <w:rsid w:val="0026149B"/>
    <w:rPr>
      <w:color w:val="0000FF" w:themeColor="hyperlink"/>
      <w:u w:val="single"/>
    </w:rPr>
  </w:style>
  <w:style w:type="character" w:styleId="UnresolvedMention">
    <w:name w:val="Unresolved Mention"/>
    <w:basedOn w:val="DefaultParagraphFont"/>
    <w:uiPriority w:val="99"/>
    <w:semiHidden/>
    <w:unhideWhenUsed/>
    <w:rsid w:val="0026149B"/>
    <w:rPr>
      <w:color w:val="605E5C"/>
      <w:shd w:val="clear" w:color="auto" w:fill="E1DFDD"/>
    </w:rPr>
  </w:style>
  <w:style w:type="paragraph" w:styleId="ListParagraph">
    <w:name w:val="List Paragraph"/>
    <w:basedOn w:val="Normal"/>
    <w:uiPriority w:val="34"/>
    <w:qFormat/>
    <w:rsid w:val="00264242"/>
    <w:pPr>
      <w:ind w:left="720"/>
      <w:contextualSpacing/>
    </w:pPr>
  </w:style>
  <w:style w:type="paragraph" w:styleId="NormalWeb">
    <w:name w:val="Normal (Web)"/>
    <w:basedOn w:val="Normal"/>
    <w:uiPriority w:val="99"/>
    <w:semiHidden/>
    <w:unhideWhenUsed/>
    <w:rsid w:val="007B731B"/>
    <w:pPr>
      <w:spacing w:before="100" w:beforeAutospacing="1" w:after="100" w:afterAutospacing="1"/>
    </w:pPr>
    <w:rPr>
      <w:sz w:val="24"/>
      <w:szCs w:val="24"/>
      <w:lang w:val="en-AU" w:eastAsia="en-AU"/>
    </w:rPr>
  </w:style>
  <w:style w:type="paragraph" w:customStyle="1" w:styleId="xelementtoproof">
    <w:name w:val="x_elementtoproof"/>
    <w:basedOn w:val="Normal"/>
    <w:rsid w:val="007B731B"/>
    <w:pPr>
      <w:spacing w:before="100" w:beforeAutospacing="1" w:after="100" w:afterAutospacing="1"/>
    </w:pPr>
    <w:rPr>
      <w:sz w:val="24"/>
      <w:szCs w:val="24"/>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654389">
      <w:bodyDiv w:val="1"/>
      <w:marLeft w:val="0"/>
      <w:marRight w:val="0"/>
      <w:marTop w:val="0"/>
      <w:marBottom w:val="0"/>
      <w:divBdr>
        <w:top w:val="none" w:sz="0" w:space="0" w:color="auto"/>
        <w:left w:val="none" w:sz="0" w:space="0" w:color="auto"/>
        <w:bottom w:val="none" w:sz="0" w:space="0" w:color="auto"/>
        <w:right w:val="none" w:sz="0" w:space="0" w:color="auto"/>
      </w:divBdr>
    </w:div>
    <w:div w:id="5153116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20fp@phillipsons.com.a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hyperlink" Target="http://www.afca.org" TargetMode="Externa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phillipsons.com.au/" TargetMode="External"/><Relationship Id="rId14" Type="http://schemas.openxmlformats.org/officeDocument/2006/relationships/hyperlink" Target="mailto:info@afc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10</Pages>
  <Words>1552</Words>
  <Characters>8848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Katrina Van Gunst</dc:creator>
  <cp:lastModifiedBy>Kurt Best</cp:lastModifiedBy>
  <cp:revision>3</cp:revision>
  <cp:lastPrinted>2024-05-07T02:19:00Z</cp:lastPrinted>
  <dcterms:created xsi:type="dcterms:W3CDTF">2024-06-04T03:17:00Z</dcterms:created>
  <dcterms:modified xsi:type="dcterms:W3CDTF">2024-06-04T03:27:00Z</dcterms:modified>
</cp:coreProperties>
</file>